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1B0134" w:rsidP="002C67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2012950</wp:posOffset>
            </wp:positionH>
            <wp:positionV relativeFrom="margin">
              <wp:posOffset>245110</wp:posOffset>
            </wp:positionV>
            <wp:extent cx="2046605" cy="106489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1B0134" w:rsidRPr="001B0134" w:rsidRDefault="001B0134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FF0477" w:rsidRDefault="00FF0477" w:rsidP="00FF04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ПОСЛОВНИК О РАДУ </w:t>
      </w:r>
    </w:p>
    <w:p w:rsidR="002C67C2" w:rsidRDefault="00FF0477" w:rsidP="002C67C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УЧЕНИЧКОГ ПАРЛАМЕНТА</w:t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5C7D69" w:rsidRDefault="005C7D69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3D482C" w:rsidRDefault="003D482C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FB1C07" w:rsidRDefault="00FB1C07" w:rsidP="0078051B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78051B" w:rsidRDefault="0078051B" w:rsidP="0078051B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78051B" w:rsidRPr="0078051B" w:rsidRDefault="0078051B" w:rsidP="0078051B">
      <w:pPr>
        <w:spacing w:after="0"/>
        <w:jc w:val="center"/>
        <w:rPr>
          <w:rFonts w:ascii="Arial" w:hAnsi="Arial" w:cs="Arial"/>
          <w:b/>
          <w:sz w:val="20"/>
          <w:szCs w:val="20"/>
          <w:lang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1B0134" w:rsidRPr="001B0134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године</w:t>
      </w:r>
    </w:p>
    <w:p w:rsidR="00D17DEB" w:rsidRDefault="0031657D" w:rsidP="001B01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С А Д Р Ж А Ј</w:t>
      </w:r>
    </w:p>
    <w:p w:rsidR="00D17DEB" w:rsidRPr="00D17DEB" w:rsidRDefault="00D17DEB" w:rsidP="00D17DE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F132C" w:rsidRDefault="001F132C" w:rsidP="001F132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I ОСНОВНЕ ОДРЕДБЕ </w:t>
      </w:r>
      <w:r>
        <w:rPr>
          <w:rFonts w:ascii="Arial" w:hAnsi="Arial" w:cs="Arial"/>
          <w:color w:val="000000"/>
          <w:sz w:val="20"/>
          <w:szCs w:val="20"/>
        </w:rPr>
        <w:t>(Члан 1.)</w:t>
      </w:r>
      <w:proofErr w:type="gramEnd"/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Са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став Пар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та (Члан 2.)</w:t>
      </w: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бор чла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ва Пар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та (Члан 3.)</w:t>
      </w: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II ПО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 xml:space="preserve">ВИ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И АКТИВНОСТИ 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КО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ЈЕ ОБА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ВЉА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МЕНТ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Pr="00EE26B4" w:rsidRDefault="001F132C" w:rsidP="001F132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III КОН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ЊЕ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ТА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 8.)</w:t>
      </w: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бор пред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1F132C">
        <w:rPr>
          <w:rFonts w:ascii="Arial" w:hAnsi="Arial" w:cs="Arial"/>
          <w:color w:val="000000"/>
          <w:sz w:val="20"/>
          <w:szCs w:val="20"/>
        </w:rPr>
        <w:t>, заменика председника и записничара</w:t>
      </w: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Pr="00EE26B4" w:rsidRDefault="001F132C" w:rsidP="001F13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IV ЗА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 И ДО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ОД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КА</w:t>
      </w: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1F132C">
        <w:rPr>
          <w:rFonts w:ascii="Arial" w:hAnsi="Arial" w:cs="Arial"/>
          <w:color w:val="000000"/>
          <w:sz w:val="20"/>
          <w:szCs w:val="20"/>
        </w:rPr>
        <w:t>ње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 и за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це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12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13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14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Рад на сед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15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16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17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18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19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21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22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F132C">
        <w:rPr>
          <w:rFonts w:ascii="Arial" w:eastAsia="Times New Roman" w:hAnsi="Arial" w:cs="Arial"/>
          <w:color w:val="000000"/>
          <w:sz w:val="20"/>
          <w:szCs w:val="20"/>
        </w:rPr>
        <w:t>Гласање и одлучивање на седници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23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24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25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132C">
        <w:rPr>
          <w:rFonts w:ascii="Arial" w:eastAsia="Times New Roman" w:hAnsi="Arial" w:cs="Arial"/>
          <w:color w:val="000000"/>
          <w:sz w:val="20"/>
          <w:szCs w:val="20"/>
        </w:rPr>
        <w:t>Одр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ње ре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да на сед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>26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27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28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29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30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31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32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33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1F132C" w:rsidRPr="0058723E" w:rsidRDefault="0058723E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723E">
        <w:rPr>
          <w:rFonts w:ascii="Arial" w:eastAsia="Times New Roman" w:hAnsi="Arial" w:cs="Arial"/>
          <w:color w:val="000000"/>
          <w:sz w:val="20"/>
          <w:szCs w:val="20"/>
        </w:rPr>
        <w:t>Завршетак рада на седници (Члан 34.)</w:t>
      </w:r>
    </w:p>
    <w:p w:rsidR="0058723E" w:rsidRDefault="0058723E" w:rsidP="005872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V ЗАПИСНИК СА СЕДНИЦЕ ПАРЛАМЕНТА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35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36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37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38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39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40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58723E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ПРО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ГРАМ РА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 xml:space="preserve">ДА 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41.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</w:p>
    <w:p w:rsidR="0058723E" w:rsidRPr="00EE26B4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/>
          <w:bCs/>
          <w:color w:val="000000"/>
          <w:sz w:val="20"/>
          <w:szCs w:val="20"/>
        </w:rPr>
        <w:t>VI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DD4B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ОСТАЛЕ ОДРЕДБЕ</w:t>
      </w:r>
    </w:p>
    <w:p w:rsidR="0058723E" w:rsidRPr="00DD4BA9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t>Раз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ре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ше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ње пред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сед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ка Пар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ла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мен</w:t>
      </w:r>
      <w:r w:rsidRPr="0058723E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та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42.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</w:p>
    <w:p w:rsidR="0058723E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Информисање о раду Парламента (Члан 43.) (Члан 44.)</w:t>
      </w:r>
    </w:p>
    <w:p w:rsidR="0058723E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Радне групе (Члан 45.)</w:t>
      </w:r>
    </w:p>
    <w:p w:rsidR="0058723E" w:rsidRPr="00EE26B4" w:rsidRDefault="0058723E" w:rsidP="0058723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VI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II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ЗА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ШНЕ ОД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БЕ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46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 xml:space="preserve">(Члан </w:t>
      </w:r>
      <w:r>
        <w:rPr>
          <w:rFonts w:ascii="Arial" w:eastAsia="Times New Roman" w:hAnsi="Arial" w:cs="Arial"/>
          <w:color w:val="000000"/>
          <w:sz w:val="20"/>
          <w:szCs w:val="20"/>
        </w:rPr>
        <w:t>47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(Члан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48</w:t>
      </w:r>
      <w:r w:rsidRPr="001F132C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58723E" w:rsidRPr="00DD4BA9" w:rsidRDefault="0058723E" w:rsidP="0058723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8723E" w:rsidRPr="0058723E" w:rsidRDefault="0058723E" w:rsidP="0058723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F132C" w:rsidRPr="00EE26B4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1F132C" w:rsidRPr="00EE26B4" w:rsidRDefault="001F132C" w:rsidP="001F132C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F132C" w:rsidRPr="00CE5771" w:rsidRDefault="001F132C" w:rsidP="001F132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F132C" w:rsidRPr="001F132C" w:rsidRDefault="001F132C" w:rsidP="001F1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F132C" w:rsidRDefault="001F132C" w:rsidP="001F132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F132C" w:rsidRPr="00EE26B4" w:rsidRDefault="001F132C" w:rsidP="001F132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F132C" w:rsidRPr="001F132C" w:rsidRDefault="001F132C" w:rsidP="001F132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1657D" w:rsidRDefault="0031657D" w:rsidP="001F132C">
      <w:pPr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1B0134" w:rsidRPr="001B0134" w:rsidRDefault="001B0134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AF4589" w:rsidRDefault="00AF4589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31657D" w:rsidRDefault="0031657D" w:rsidP="0031657D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lastRenderedPageBreak/>
        <w:t>На основу члана 119.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1) Закона о основама система образовања и васпитања („Службени гласник РС“, бр. 88/2017, 27/2018. –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др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закони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10/2019, 6/2020, 129/2021 и 92/2023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), члана 106.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став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тачка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1)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Статута Основне школе „Доситеј Обрадовић“ у Фаркаждину</w:t>
      </w:r>
      <w:r w:rsidR="005D2A29">
        <w:rPr>
          <w:rFonts w:ascii="Arial" w:hAnsi="Arial" w:cs="Arial"/>
          <w:color w:val="000000" w:themeColor="text1"/>
          <w:sz w:val="20"/>
          <w:szCs w:val="20"/>
        </w:rPr>
        <w:t xml:space="preserve"> (у даљем тексту: Статут)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број 272 од 26.04.2024.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и чланова 25. – 28. Пословника о раду Школског одбора Основне школе „Доситеј Обрадовић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“ Фаркаждин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, бр.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383 од 30.06.2022.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</w:t>
      </w:r>
      <w:r>
        <w:rPr>
          <w:rFonts w:ascii="Arial" w:hAnsi="Arial" w:cs="Arial"/>
          <w:color w:val="000000" w:themeColor="text1"/>
          <w:sz w:val="20"/>
          <w:szCs w:val="20"/>
        </w:rPr>
        <w:t>одине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, на седници одржаној 0</w:t>
      </w:r>
      <w:r w:rsidR="005D2A29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.11.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 xml:space="preserve">2024. </w:t>
      </w:r>
      <w:proofErr w:type="gramStart"/>
      <w:r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Pr="00704D8A">
        <w:rPr>
          <w:rFonts w:ascii="Arial" w:hAnsi="Arial" w:cs="Arial"/>
          <w:color w:val="000000" w:themeColor="text1"/>
          <w:sz w:val="20"/>
          <w:szCs w:val="20"/>
        </w:rPr>
        <w:t>, Школски одбор Основне школе „Доситеј Обрадовић“ у Фаркаждину донео је</w:t>
      </w:r>
    </w:p>
    <w:p w:rsidR="0031657D" w:rsidRPr="00973365" w:rsidRDefault="0031657D" w:rsidP="0031657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657D" w:rsidRPr="00233AEA" w:rsidRDefault="0031657D" w:rsidP="0031657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657D" w:rsidRPr="0031657D" w:rsidRDefault="0031657D" w:rsidP="0031657D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ПОСЛОВНИК О РАДУ УЧЕНИЧКОГ ПАРЛАМЕНТА</w:t>
      </w:r>
    </w:p>
    <w:p w:rsidR="0031657D" w:rsidRDefault="0031657D" w:rsidP="0031657D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31657D" w:rsidRPr="00117602" w:rsidRDefault="0031657D" w:rsidP="0031657D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Основне школе „Доситеј Обрадовић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“ у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Фаркаждину</w:t>
      </w:r>
    </w:p>
    <w:p w:rsidR="0031657D" w:rsidRDefault="0031657D" w:rsidP="0031657D">
      <w:pPr>
        <w:jc w:val="center"/>
        <w:rPr>
          <w:rFonts w:ascii="Arial" w:hAnsi="Arial" w:cs="Arial"/>
          <w:sz w:val="20"/>
          <w:szCs w:val="20"/>
        </w:rPr>
      </w:pPr>
    </w:p>
    <w:p w:rsidR="00B61F2E" w:rsidRDefault="0031657D" w:rsidP="00EE26B4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 ОСНОВНЕ ОДРЕДБЕ</w:t>
      </w:r>
    </w:p>
    <w:p w:rsidR="005D2A29" w:rsidRPr="005D2A29" w:rsidRDefault="005D2A29" w:rsidP="00EE26B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EE26B4" w:rsidRPr="0094087D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94087D">
        <w:rPr>
          <w:rFonts w:ascii="Arial" w:eastAsia="Times New Roman" w:hAnsi="Arial" w:cs="Arial"/>
          <w:bCs/>
          <w:color w:val="000000"/>
          <w:sz w:val="20"/>
          <w:szCs w:val="20"/>
        </w:rPr>
        <w:t>Члан 1.</w:t>
      </w:r>
      <w:proofErr w:type="gramEnd"/>
    </w:p>
    <w:p w:rsidR="0094087D" w:rsidRPr="00EE26B4" w:rsidRDefault="0094087D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5D2A29" w:rsidP="009408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Пословником о раду ученичког парламента </w:t>
      </w:r>
      <w:r w:rsidRPr="00704D8A">
        <w:rPr>
          <w:rFonts w:ascii="Arial" w:hAnsi="Arial" w:cs="Arial"/>
          <w:color w:val="000000" w:themeColor="text1"/>
          <w:sz w:val="20"/>
          <w:szCs w:val="20"/>
        </w:rPr>
        <w:t>Основне школе „Доситеј Обрадовић“ у Фаркаждину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 (у даљем тексту: Пословник)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уре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 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и од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ког пар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(у 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љем тек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сту: Пар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мент) Основ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 " Доситеј Обрадовић"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 у 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Фаркаждин</w:t>
      </w:r>
      <w:r w:rsidR="0094087D">
        <w:rPr>
          <w:rFonts w:ascii="Arial" w:hAnsi="Arial" w:cs="Arial"/>
          <w:color w:val="000000"/>
          <w:sz w:val="20"/>
          <w:szCs w:val="20"/>
        </w:rPr>
        <w:t>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(у 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љем тек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сту: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ла), и то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 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са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, 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мет 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и начин 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Пар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та, </w:t>
      </w:r>
      <w:r w:rsidR="0094087D">
        <w:rPr>
          <w:rFonts w:ascii="Arial" w:hAnsi="Arial" w:cs="Arial"/>
          <w:color w:val="000000"/>
          <w:sz w:val="20"/>
          <w:szCs w:val="20"/>
        </w:rPr>
        <w:t>доношење одлука и гласање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, из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бор пред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за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пред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до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про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94087D">
        <w:rPr>
          <w:rFonts w:ascii="Arial" w:hAnsi="Arial" w:cs="Arial"/>
          <w:color w:val="000000"/>
          <w:sz w:val="20"/>
          <w:szCs w:val="20"/>
        </w:rPr>
        <w:t xml:space="preserve"> </w:t>
      </w:r>
      <w:r w:rsidR="0094087D"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="0094087D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94087D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94087D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Са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став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8F0150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8F0150">
        <w:rPr>
          <w:rFonts w:ascii="Arial" w:eastAsia="Times New Roman" w:hAnsi="Arial" w:cs="Arial"/>
          <w:bCs/>
          <w:color w:val="000000"/>
          <w:sz w:val="20"/>
          <w:szCs w:val="20"/>
        </w:rPr>
        <w:t>Члан 2.</w:t>
      </w:r>
    </w:p>
    <w:p w:rsidR="008F0150" w:rsidRPr="00EE26B4" w:rsidRDefault="008F0150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8F01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мент чи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не по два пред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сва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ког оде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ље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ња 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мог и осмог раз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да у Шко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ли. </w:t>
      </w:r>
    </w:p>
    <w:p w:rsidR="00EE26B4" w:rsidRPr="00EE26B4" w:rsidRDefault="00EE26B4" w:rsidP="008F01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</w:t>
      </w:r>
      <w:r w:rsidR="0024483D">
        <w:rPr>
          <w:rFonts w:ascii="Arial" w:hAnsi="Arial" w:cs="Arial"/>
          <w:color w:val="000000"/>
          <w:sz w:val="20"/>
          <w:szCs w:val="20"/>
        </w:rPr>
        <w:t xml:space="preserve"> седмог и осмог разреда у Школи на почетку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="0024483D">
        <w:rPr>
          <w:rFonts w:ascii="Arial" w:hAnsi="Arial" w:cs="Arial"/>
          <w:color w:val="000000"/>
          <w:sz w:val="20"/>
          <w:szCs w:val="20"/>
        </w:rPr>
        <w:t xml:space="preserve"> за ту школску годину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E26B4" w:rsidRPr="00EE26B4" w:rsidRDefault="00EE26B4" w:rsidP="008F01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Уз </w:t>
      </w:r>
      <w:r w:rsidR="0024483D">
        <w:rPr>
          <w:rFonts w:ascii="Arial" w:hAnsi="Arial" w:cs="Arial"/>
          <w:color w:val="000000"/>
          <w:sz w:val="20"/>
          <w:szCs w:val="20"/>
        </w:rPr>
        <w:t xml:space="preserve">чланове 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љењске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да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и 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вог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</w:t>
      </w:r>
      <w:r w:rsidR="005D2A29"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 је </w:t>
      </w:r>
      <w:r w:rsidR="0024483D">
        <w:rPr>
          <w:rFonts w:ascii="Arial" w:hAnsi="Arial" w:cs="Arial"/>
          <w:color w:val="000000"/>
          <w:sz w:val="20"/>
          <w:szCs w:val="20"/>
        </w:rPr>
        <w:t>члан Парламента, као представник тог разреда, односно одељења</w:t>
      </w:r>
      <w:r w:rsidR="005D2A29">
        <w:rPr>
          <w:rFonts w:ascii="Arial" w:hAnsi="Arial" w:cs="Arial"/>
          <w:color w:val="000000"/>
          <w:sz w:val="20"/>
          <w:szCs w:val="20"/>
        </w:rPr>
        <w:t>,</w:t>
      </w:r>
      <w:r w:rsidR="0024483D">
        <w:rPr>
          <w:rFonts w:ascii="Arial" w:hAnsi="Arial" w:cs="Arial"/>
          <w:color w:val="000000"/>
          <w:sz w:val="20"/>
          <w:szCs w:val="20"/>
        </w:rPr>
        <w:t xml:space="preserve"> спречен да присуствује седници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EE26B4" w:rsidRPr="00EE26B4" w:rsidRDefault="0024483D" w:rsidP="008F01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Члан Парламента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 ње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гов за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у Пар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 мо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би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ис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је у прет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раз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</w:t>
      </w:r>
      <w:r>
        <w:rPr>
          <w:rFonts w:ascii="Arial" w:hAnsi="Arial" w:cs="Arial"/>
          <w:color w:val="000000"/>
          <w:sz w:val="20"/>
          <w:szCs w:val="20"/>
        </w:rPr>
        <w:t>, односно школској години,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имао при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вла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ње.</w:t>
      </w:r>
    </w:p>
    <w:p w:rsidR="00EE26B4" w:rsidRPr="00EE26B4" w:rsidRDefault="00EE26B4" w:rsidP="008F015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Ман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дат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 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вих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је 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ска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Из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бор чла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4483D">
        <w:rPr>
          <w:rFonts w:ascii="Arial" w:eastAsia="Times New Roman" w:hAnsi="Arial" w:cs="Arial"/>
          <w:color w:val="000000"/>
          <w:sz w:val="20"/>
          <w:szCs w:val="20"/>
        </w:rPr>
        <w:t>Члан 3.</w:t>
      </w:r>
    </w:p>
    <w:p w:rsidR="00462AC8" w:rsidRPr="0024483D" w:rsidRDefault="00462AC8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462A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бор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(пред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 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разреда, односно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и ње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вог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ка) 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 се за 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ћу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, најкасније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до 15. сеп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бра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на 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на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зно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на.</w:t>
      </w:r>
    </w:p>
    <w:p w:rsidR="00EE26B4" w:rsidRPr="00EE26B4" w:rsidRDefault="00EE26B4" w:rsidP="00462A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Гла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 за из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бор </w:t>
      </w:r>
      <w:r w:rsidR="00462AC8">
        <w:rPr>
          <w:rFonts w:ascii="Arial" w:hAnsi="Arial" w:cs="Arial"/>
          <w:color w:val="000000"/>
          <w:spacing w:val="-4"/>
          <w:sz w:val="20"/>
          <w:szCs w:val="20"/>
        </w:rPr>
        <w:t>члана Парламента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и </w:t>
      </w:r>
      <w:r w:rsidR="00462AC8">
        <w:rPr>
          <w:rFonts w:ascii="Arial" w:hAnsi="Arial" w:cs="Arial"/>
          <w:color w:val="000000"/>
          <w:spacing w:val="-4"/>
          <w:sz w:val="20"/>
          <w:szCs w:val="20"/>
        </w:rPr>
        <w:t xml:space="preserve">његовог 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 у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ту је јав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но, а</w:t>
      </w:r>
      <w:r w:rsidRPr="00EE26B4">
        <w:rPr>
          <w:rFonts w:ascii="Arial" w:eastAsia="Times New Roman" w:hAnsi="Arial" w:cs="Arial"/>
          <w:b/>
          <w:color w:val="000000"/>
          <w:spacing w:val="-4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уче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ник оде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ље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ња 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ји до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је нај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ше гла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ва </w:t>
      </w:r>
      <w:r w:rsidR="00462AC8">
        <w:rPr>
          <w:rFonts w:ascii="Arial" w:hAnsi="Arial" w:cs="Arial"/>
          <w:color w:val="000000"/>
          <w:spacing w:val="-4"/>
          <w:sz w:val="20"/>
          <w:szCs w:val="20"/>
        </w:rPr>
        <w:t>постаје члан Парламента за текућу школску годину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.</w:t>
      </w:r>
    </w:p>
    <w:p w:rsidR="00EE26B4" w:rsidRPr="00EE26B4" w:rsidRDefault="00EE26B4" w:rsidP="00462A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је дру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ги по бро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462AC8">
        <w:rPr>
          <w:rFonts w:ascii="Arial" w:hAnsi="Arial" w:cs="Arial"/>
          <w:color w:val="000000"/>
          <w:sz w:val="20"/>
          <w:szCs w:val="20"/>
        </w:rPr>
        <w:t>у одељењу постаје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 члана Парламента из тог одељења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26B4" w:rsidRPr="00EE26B4" w:rsidRDefault="00EE26B4" w:rsidP="00462A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Ако два или 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исти број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у сле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ћем кру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се тај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="00462AC8">
        <w:rPr>
          <w:rFonts w:ascii="Arial" w:hAnsi="Arial" w:cs="Arial"/>
          <w:color w:val="000000"/>
          <w:sz w:val="20"/>
          <w:szCs w:val="20"/>
        </w:rPr>
        <w:t>,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2AC8">
        <w:rPr>
          <w:rFonts w:ascii="Arial" w:hAnsi="Arial" w:cs="Arial"/>
          <w:color w:val="000000"/>
          <w:sz w:val="20"/>
          <w:szCs w:val="20"/>
        </w:rPr>
        <w:t>за једног од та два ученика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9178F" w:rsidRDefault="00EE26B4" w:rsidP="00AF458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О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ру </w:t>
      </w:r>
      <w:r w:rsidR="00462AC8">
        <w:rPr>
          <w:rFonts w:ascii="Arial" w:hAnsi="Arial" w:cs="Arial"/>
          <w:color w:val="000000"/>
          <w:sz w:val="20"/>
          <w:szCs w:val="20"/>
        </w:rPr>
        <w:t>члана 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његовог </w:t>
      </w: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 у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у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 (у даљем тексту: Директор)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 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у року од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два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 w:rsidR="00462AC8">
        <w:rPr>
          <w:rFonts w:ascii="Arial" w:hAnsi="Arial" w:cs="Arial"/>
          <w:color w:val="000000"/>
          <w:sz w:val="20"/>
          <w:szCs w:val="20"/>
        </w:rPr>
        <w:t xml:space="preserve">од дана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ра.</w:t>
      </w:r>
    </w:p>
    <w:p w:rsidR="005D2A29" w:rsidRPr="005D2A29" w:rsidRDefault="005D2A29" w:rsidP="00AF458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4589" w:rsidRPr="00EE26B4" w:rsidRDefault="00AF4589" w:rsidP="00AF458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5C5C67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C5C67">
        <w:rPr>
          <w:rFonts w:ascii="Arial" w:eastAsia="Times New Roman" w:hAnsi="Arial" w:cs="Arial"/>
          <w:color w:val="000000"/>
          <w:sz w:val="20"/>
          <w:szCs w:val="20"/>
        </w:rPr>
        <w:lastRenderedPageBreak/>
        <w:t>Члан 4.</w:t>
      </w:r>
    </w:p>
    <w:p w:rsidR="005C5C67" w:rsidRPr="00EE26B4" w:rsidRDefault="005C5C67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5C5C6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не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а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ге за рад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ис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ко </w:t>
      </w:r>
      <w:r w:rsidR="005C5C67">
        <w:rPr>
          <w:rFonts w:ascii="Arial" w:hAnsi="Arial" w:cs="Arial"/>
          <w:color w:val="000000"/>
          <w:sz w:val="20"/>
          <w:szCs w:val="20"/>
        </w:rPr>
        <w:t>члана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</w:t>
      </w:r>
      <w:r w:rsidR="005C5C67">
        <w:rPr>
          <w:rFonts w:ascii="Arial" w:hAnsi="Arial" w:cs="Arial"/>
          <w:color w:val="000000"/>
          <w:sz w:val="20"/>
          <w:szCs w:val="20"/>
        </w:rPr>
        <w:t>а из свог одељења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II ПО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 xml:space="preserve">ВИ </w:t>
      </w:r>
      <w:r w:rsidR="00EB50B1">
        <w:rPr>
          <w:rFonts w:ascii="Arial" w:hAnsi="Arial" w:cs="Arial"/>
          <w:b/>
          <w:color w:val="000000"/>
          <w:sz w:val="20"/>
          <w:szCs w:val="20"/>
        </w:rPr>
        <w:t xml:space="preserve">И АКТИВНОСТИ 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КО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ЈЕ ОБА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ВЉА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МЕНТ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B50B1">
        <w:rPr>
          <w:rFonts w:ascii="Arial" w:eastAsia="Times New Roman" w:hAnsi="Arial" w:cs="Arial"/>
          <w:bCs/>
          <w:color w:val="000000"/>
          <w:sz w:val="20"/>
          <w:szCs w:val="20"/>
        </w:rPr>
        <w:t>Члан 5.</w:t>
      </w:r>
    </w:p>
    <w:p w:rsidR="00EB50B1" w:rsidRPr="00EB50B1" w:rsidRDefault="00EB50B1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Pr="00EE26B4" w:rsidRDefault="00EE26B4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мент оба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вља сле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де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ће по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ве</w:t>
      </w:r>
      <w:r w:rsidR="00EB50B1">
        <w:rPr>
          <w:rFonts w:ascii="Arial" w:hAnsi="Arial" w:cs="Arial"/>
          <w:bCs/>
          <w:color w:val="000000"/>
          <w:sz w:val="20"/>
          <w:szCs w:val="20"/>
        </w:rPr>
        <w:t xml:space="preserve"> и активности, прописане Законом о основама система образовања и васпитања и Статутом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</w:p>
    <w:p w:rsidR="00EE26B4" w:rsidRPr="00EE26B4" w:rsidRDefault="00EB50B1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ми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</w:t>
      </w:r>
      <w:r w:rsidR="006D7D7D">
        <w:rPr>
          <w:rFonts w:ascii="Arial" w:hAnsi="Arial" w:cs="Arial"/>
          <w:color w:val="000000"/>
          <w:sz w:val="20"/>
          <w:szCs w:val="20"/>
        </w:rPr>
        <w:t>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 пред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</w:t>
      </w:r>
      <w:r w:rsidR="006D7D7D">
        <w:rPr>
          <w:rFonts w:ascii="Arial" w:hAnsi="Arial" w:cs="Arial"/>
          <w:color w:val="000000"/>
          <w:sz w:val="20"/>
          <w:szCs w:val="20"/>
        </w:rPr>
        <w:t>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струч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ним ор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ма, </w:t>
      </w:r>
      <w:r w:rsidR="006D7D7D">
        <w:rPr>
          <w:rFonts w:ascii="Arial" w:hAnsi="Arial" w:cs="Arial"/>
          <w:color w:val="000000"/>
          <w:sz w:val="20"/>
          <w:szCs w:val="20"/>
        </w:rPr>
        <w:t>Ш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кол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ском од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ру, </w:t>
      </w:r>
      <w:r w:rsidR="006D7D7D">
        <w:rPr>
          <w:rFonts w:ascii="Arial" w:hAnsi="Arial" w:cs="Arial"/>
          <w:color w:val="000000"/>
          <w:sz w:val="20"/>
          <w:szCs w:val="20"/>
        </w:rPr>
        <w:t>С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 ро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ља и </w:t>
      </w:r>
      <w:r w:rsidR="006D7D7D">
        <w:rPr>
          <w:rFonts w:ascii="Arial" w:hAnsi="Arial" w:cs="Arial"/>
          <w:color w:val="000000"/>
          <w:sz w:val="20"/>
          <w:szCs w:val="20"/>
        </w:rPr>
        <w:t>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ру о</w:t>
      </w:r>
      <w:r w:rsidR="006D7D7D">
        <w:rPr>
          <w:rFonts w:ascii="Arial" w:hAnsi="Arial" w:cs="Arial"/>
          <w:color w:val="000000"/>
          <w:sz w:val="20"/>
          <w:szCs w:val="20"/>
        </w:rPr>
        <w:t xml:space="preserve"> 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пра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у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ли, ме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без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ка, </w:t>
      </w:r>
      <w:r w:rsidR="006D7D7D">
        <w:rPr>
          <w:rFonts w:ascii="Arial" w:hAnsi="Arial" w:cs="Arial"/>
          <w:color w:val="000000"/>
          <w:sz w:val="20"/>
          <w:szCs w:val="20"/>
        </w:rPr>
        <w:t>Г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шњем пла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да, школ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ском раз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пла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ну, школ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ском про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му, 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уре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школ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ског про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ра, из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ру уџ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сло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ним ак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ма,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шћу на спорт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ским и дру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гим так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и ор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свих ма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фе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у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 и ван ње и дру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гим пи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од зна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за 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обра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</w:t>
      </w:r>
      <w:r w:rsidR="006D7D7D">
        <w:rPr>
          <w:rFonts w:ascii="Arial" w:hAnsi="Arial" w:cs="Arial"/>
          <w:color w:val="000000"/>
          <w:sz w:val="20"/>
          <w:szCs w:val="20"/>
        </w:rPr>
        <w:t xml:space="preserve"> и васпитање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EE26B4" w:rsidRPr="00EE26B4" w:rsidRDefault="00EB50B1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раз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 од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 и са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вас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 или струч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са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ат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мос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фе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ру у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ли;</w:t>
      </w:r>
    </w:p>
    <w:p w:rsidR="00EE26B4" w:rsidRPr="00EE26B4" w:rsidRDefault="00EB50B1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оба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о пи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од по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себ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зна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за 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шко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и о ак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Пар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та;</w:t>
      </w:r>
    </w:p>
    <w:p w:rsidR="00EE26B4" w:rsidRPr="00EE26B4" w:rsidRDefault="00EB50B1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4)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t>ак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тив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но уче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ству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је у про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це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су пла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ра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ња раз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во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ја Шко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ле и у са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мо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вред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њу Шко</w:t>
      </w:r>
      <w:r w:rsidR="00EE26B4" w:rsidRPr="00EE26B4">
        <w:rPr>
          <w:rFonts w:ascii="Arial" w:eastAsia="Times New Roman" w:hAnsi="Arial" w:cs="Arial"/>
          <w:color w:val="000000"/>
          <w:spacing w:val="-2"/>
          <w:sz w:val="20"/>
          <w:szCs w:val="20"/>
        </w:rPr>
        <w:softHyphen/>
        <w:t>ле;</w:t>
      </w:r>
    </w:p>
    <w:p w:rsidR="00EE26B4" w:rsidRPr="00EE26B4" w:rsidRDefault="00EB50B1" w:rsidP="006D7D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чла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 струч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ак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за раз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пла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и ти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за пре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вен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вр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шњач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ког на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ља из ре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ка. </w:t>
      </w:r>
    </w:p>
    <w:p w:rsidR="00EE26B4" w:rsidRPr="00FB7FD1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B7FD1">
        <w:rPr>
          <w:rFonts w:ascii="Arial" w:eastAsia="Times New Roman" w:hAnsi="Arial" w:cs="Arial"/>
          <w:color w:val="000000"/>
          <w:sz w:val="20"/>
          <w:szCs w:val="20"/>
        </w:rPr>
        <w:t>Члан 6.</w:t>
      </w:r>
    </w:p>
    <w:p w:rsidR="00FB7FD1" w:rsidRPr="00FB7FD1" w:rsidRDefault="00FB7FD1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FB7F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мент </w:t>
      </w:r>
      <w:r w:rsidR="00FB7FD1">
        <w:rPr>
          <w:rFonts w:ascii="Arial" w:hAnsi="Arial" w:cs="Arial"/>
          <w:color w:val="000000"/>
          <w:sz w:val="20"/>
          <w:szCs w:val="20"/>
        </w:rPr>
        <w:t>међу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</w:t>
      </w:r>
      <w:r w:rsidR="00FB7FD1">
        <w:rPr>
          <w:rFonts w:ascii="Arial" w:hAnsi="Arial" w:cs="Arial"/>
          <w:color w:val="000000"/>
          <w:sz w:val="20"/>
          <w:szCs w:val="20"/>
        </w:rPr>
        <w:t>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</w:t>
      </w:r>
      <w:r w:rsidR="00FB7FD1">
        <w:rPr>
          <w:rFonts w:ascii="Arial" w:hAnsi="Arial" w:cs="Arial"/>
          <w:color w:val="000000"/>
          <w:sz w:val="20"/>
          <w:szCs w:val="20"/>
        </w:rPr>
        <w:t>има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 </w:t>
      </w:r>
      <w:r w:rsidR="00FB7FD1">
        <w:rPr>
          <w:rFonts w:ascii="Arial" w:hAnsi="Arial" w:cs="Arial"/>
          <w:color w:val="000000"/>
          <w:sz w:val="20"/>
          <w:szCs w:val="20"/>
        </w:rPr>
        <w:t xml:space="preserve">своје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у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FB7FD1">
        <w:rPr>
          <w:rFonts w:ascii="Arial" w:hAnsi="Arial" w:cs="Arial"/>
          <w:color w:val="000000"/>
          <w:sz w:val="20"/>
          <w:szCs w:val="20"/>
        </w:rPr>
        <w:t>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ак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</w:t>
      </w:r>
      <w:r w:rsidR="00FB7FD1">
        <w:rPr>
          <w:rFonts w:ascii="Arial" w:hAnsi="Arial" w:cs="Arial"/>
          <w:color w:val="000000"/>
          <w:sz w:val="20"/>
          <w:szCs w:val="20"/>
        </w:rPr>
        <w:t>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за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пла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ле, а име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их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бор. </w:t>
      </w:r>
    </w:p>
    <w:p w:rsidR="00FB7FD1" w:rsidRDefault="00EE26B4" w:rsidP="00FB7FD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мент </w:t>
      </w:r>
      <w:r w:rsidR="00FB7FD1">
        <w:rPr>
          <w:rFonts w:ascii="Arial" w:hAnsi="Arial" w:cs="Arial"/>
          <w:color w:val="000000"/>
          <w:sz w:val="20"/>
          <w:szCs w:val="20"/>
        </w:rPr>
        <w:t>међу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сво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</w:t>
      </w:r>
      <w:r w:rsidR="00FB7FD1">
        <w:rPr>
          <w:rFonts w:ascii="Arial" w:hAnsi="Arial" w:cs="Arial"/>
          <w:color w:val="000000"/>
          <w:sz w:val="20"/>
          <w:szCs w:val="20"/>
        </w:rPr>
        <w:t>м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чла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</w:t>
      </w:r>
      <w:r w:rsidR="00FB7FD1">
        <w:rPr>
          <w:rFonts w:ascii="Arial" w:hAnsi="Arial" w:cs="Arial"/>
          <w:color w:val="000000"/>
          <w:sz w:val="20"/>
          <w:szCs w:val="20"/>
        </w:rPr>
        <w:t>има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два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у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ду </w:t>
      </w:r>
      <w:r w:rsidR="00FB7FD1">
        <w:rPr>
          <w:rFonts w:ascii="Arial" w:hAnsi="Arial" w:cs="Arial"/>
          <w:color w:val="000000"/>
          <w:sz w:val="20"/>
          <w:szCs w:val="20"/>
        </w:rPr>
        <w:t>Ш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ског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FB7FD1">
        <w:rPr>
          <w:rFonts w:ascii="Arial" w:hAnsi="Arial" w:cs="Arial"/>
          <w:color w:val="000000"/>
          <w:sz w:val="20"/>
          <w:szCs w:val="20"/>
        </w:rPr>
        <w:t>.</w:t>
      </w:r>
    </w:p>
    <w:p w:rsidR="00EE26B4" w:rsidRPr="00EE26B4" w:rsidRDefault="00EE26B4" w:rsidP="00FB7F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из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2. овог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FB7FD1">
        <w:rPr>
          <w:rFonts w:ascii="Arial" w:hAnsi="Arial" w:cs="Arial"/>
          <w:color w:val="000000"/>
          <w:sz w:val="20"/>
          <w:szCs w:val="20"/>
        </w:rPr>
        <w:t>Ш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ског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и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у 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вом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ду, без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</w:p>
    <w:p w:rsidR="00EE26B4" w:rsidRPr="00EE26B4" w:rsidRDefault="00EE26B4" w:rsidP="00FB7F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да бу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 укљу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у рад 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у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ли,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обра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 </w:t>
      </w:r>
      <w:r w:rsidR="00FB7FD1">
        <w:rPr>
          <w:rFonts w:ascii="Arial" w:hAnsi="Arial" w:cs="Arial"/>
          <w:color w:val="000000"/>
          <w:sz w:val="20"/>
          <w:szCs w:val="20"/>
        </w:rPr>
        <w:t xml:space="preserve">Директор, на </w:t>
      </w:r>
      <w:proofErr w:type="gramStart"/>
      <w:r w:rsidR="00FB7FD1">
        <w:rPr>
          <w:rFonts w:ascii="Arial" w:hAnsi="Arial" w:cs="Arial"/>
          <w:color w:val="000000"/>
          <w:sz w:val="20"/>
          <w:szCs w:val="20"/>
        </w:rPr>
        <w:t xml:space="preserve">основу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B7FD1">
        <w:rPr>
          <w:rFonts w:ascii="Arial" w:hAnsi="Arial" w:cs="Arial"/>
          <w:bCs/>
          <w:color w:val="000000"/>
          <w:sz w:val="20"/>
          <w:szCs w:val="20"/>
        </w:rPr>
        <w:t>Законао</w:t>
      </w:r>
      <w:proofErr w:type="gramEnd"/>
      <w:r w:rsidR="00FB7FD1">
        <w:rPr>
          <w:rFonts w:ascii="Arial" w:hAnsi="Arial" w:cs="Arial"/>
          <w:bCs/>
          <w:color w:val="000000"/>
          <w:sz w:val="20"/>
          <w:szCs w:val="20"/>
        </w:rPr>
        <w:t xml:space="preserve"> основама система образовања и васпитања и Статута.</w:t>
      </w:r>
    </w:p>
    <w:p w:rsidR="00EE26B4" w:rsidRPr="00EE26B4" w:rsidRDefault="00EE26B4" w:rsidP="00FB7F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="00FB7FD1">
        <w:rPr>
          <w:rFonts w:ascii="Arial" w:hAnsi="Arial" w:cs="Arial"/>
          <w:color w:val="000000"/>
          <w:sz w:val="20"/>
          <w:szCs w:val="20"/>
        </w:rPr>
        <w:t>ци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из ст</w:t>
      </w:r>
      <w:r w:rsidR="00FB7FD1">
        <w:rPr>
          <w:rFonts w:ascii="Arial" w:hAnsi="Arial" w:cs="Arial"/>
          <w:color w:val="000000"/>
          <w:sz w:val="20"/>
          <w:szCs w:val="20"/>
        </w:rPr>
        <w:t>ава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1, 2. и 4. овог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FB7F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FB7FD1">
        <w:rPr>
          <w:rFonts w:ascii="Arial" w:hAnsi="Arial" w:cs="Arial"/>
          <w:color w:val="000000"/>
          <w:sz w:val="20"/>
          <w:szCs w:val="20"/>
        </w:rPr>
        <w:t>ју се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FB7FD1">
        <w:rPr>
          <w:rFonts w:ascii="Arial" w:hAnsi="Arial" w:cs="Arial"/>
          <w:color w:val="000000"/>
          <w:sz w:val="20"/>
          <w:szCs w:val="20"/>
        </w:rPr>
        <w:t xml:space="preserve">од укупног броја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FB7FD1">
        <w:rPr>
          <w:rFonts w:ascii="Arial" w:hAnsi="Arial" w:cs="Arial"/>
          <w:color w:val="000000"/>
          <w:sz w:val="20"/>
          <w:szCs w:val="20"/>
        </w:rPr>
        <w:t xml:space="preserve"> 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FB7FD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</w:t>
      </w:r>
      <w:r w:rsidR="00FB7FD1">
        <w:rPr>
          <w:rFonts w:ascii="Arial" w:hAnsi="Arial" w:cs="Arial"/>
          <w:color w:val="000000"/>
          <w:sz w:val="20"/>
          <w:szCs w:val="20"/>
        </w:rPr>
        <w:t>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71F2E">
        <w:rPr>
          <w:rFonts w:ascii="Arial" w:eastAsia="Times New Roman" w:hAnsi="Arial" w:cs="Arial"/>
          <w:color w:val="000000"/>
          <w:sz w:val="20"/>
          <w:szCs w:val="20"/>
        </w:rPr>
        <w:t>Члан 7.</w:t>
      </w:r>
    </w:p>
    <w:p w:rsidR="00B71F2E" w:rsidRPr="00B71F2E" w:rsidRDefault="00B71F2E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B71F2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да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них 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 (на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ће,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ће,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 за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ву,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 за обла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ак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за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пла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и за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ског 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и дру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ги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ни, у скла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ду са </w:t>
      </w:r>
      <w:r w:rsidR="00B71F2E">
        <w:rPr>
          <w:rFonts w:ascii="Arial" w:hAnsi="Arial" w:cs="Arial"/>
          <w:color w:val="000000"/>
          <w:sz w:val="20"/>
          <w:szCs w:val="20"/>
        </w:rPr>
        <w:t>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том), без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III КОН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ЊЕ ПАР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A50D02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50D02">
        <w:rPr>
          <w:rFonts w:ascii="Arial" w:eastAsia="Times New Roman" w:hAnsi="Arial" w:cs="Arial"/>
          <w:bCs/>
          <w:color w:val="000000"/>
          <w:sz w:val="20"/>
          <w:szCs w:val="20"/>
        </w:rPr>
        <w:t>Члан 8.</w:t>
      </w:r>
    </w:p>
    <w:p w:rsidR="00A50D02" w:rsidRPr="00EE26B4" w:rsidRDefault="00A50D02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50D02" w:rsidRDefault="00EE26B4" w:rsidP="00A50D0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ву 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цу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 </w:t>
      </w:r>
      <w:r w:rsidR="00A50D02">
        <w:rPr>
          <w:rFonts w:ascii="Arial" w:hAnsi="Arial" w:cs="Arial"/>
          <w:color w:val="000000"/>
          <w:sz w:val="20"/>
          <w:szCs w:val="20"/>
        </w:rPr>
        <w:t xml:space="preserve">припрема и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 </w:t>
      </w:r>
      <w:r w:rsidR="00A50D02">
        <w:rPr>
          <w:rFonts w:ascii="Arial" w:hAnsi="Arial" w:cs="Arial"/>
          <w:color w:val="000000"/>
          <w:sz w:val="20"/>
          <w:szCs w:val="20"/>
        </w:rPr>
        <w:t xml:space="preserve">стручни сарадник -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гог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="00A50D02">
        <w:rPr>
          <w:rFonts w:ascii="Arial" w:hAnsi="Arial" w:cs="Arial"/>
          <w:color w:val="000000"/>
          <w:sz w:val="20"/>
          <w:szCs w:val="20"/>
        </w:rPr>
        <w:t>,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r w:rsidR="00A50D02">
        <w:rPr>
          <w:rFonts w:ascii="Arial" w:hAnsi="Arial" w:cs="Arial"/>
          <w:color w:val="000000"/>
          <w:sz w:val="20"/>
          <w:szCs w:val="20"/>
        </w:rPr>
        <w:t xml:space="preserve">сарадњи и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ру са </w:t>
      </w:r>
      <w:r w:rsidR="00A50D02">
        <w:rPr>
          <w:rFonts w:ascii="Arial" w:hAnsi="Arial" w:cs="Arial"/>
          <w:color w:val="000000"/>
          <w:sz w:val="20"/>
          <w:szCs w:val="20"/>
        </w:rPr>
        <w:t>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ром</w:t>
      </w:r>
      <w:r w:rsidR="00A50D02">
        <w:rPr>
          <w:rFonts w:ascii="Arial" w:hAnsi="Arial" w:cs="Arial"/>
          <w:color w:val="000000"/>
          <w:sz w:val="20"/>
          <w:szCs w:val="20"/>
        </w:rPr>
        <w:t>.</w:t>
      </w:r>
    </w:p>
    <w:p w:rsidR="00EE26B4" w:rsidRPr="00EE26B4" w:rsidRDefault="00A50D02" w:rsidP="00A50D0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Седница из става 1. овог члана заказује се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пу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тем књи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ге оба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за уче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ке, нај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три 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пре да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ње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одр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>
        <w:rPr>
          <w:rFonts w:ascii="Arial" w:hAnsi="Arial" w:cs="Arial"/>
          <w:color w:val="000000"/>
          <w:sz w:val="20"/>
          <w:szCs w:val="20"/>
        </w:rPr>
        <w:t xml:space="preserve"> седнице</w:t>
      </w:r>
      <w:r w:rsidR="00EE26B4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093D16" w:rsidRDefault="00EE26B4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 се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 до </w:t>
      </w:r>
      <w:r w:rsidR="00A50D02">
        <w:rPr>
          <w:rFonts w:ascii="Arial" w:hAnsi="Arial" w:cs="Arial"/>
          <w:color w:val="000000"/>
          <w:sz w:val="20"/>
          <w:szCs w:val="20"/>
        </w:rPr>
        <w:t>15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 сеп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бра 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не. </w:t>
      </w:r>
    </w:p>
    <w:p w:rsidR="00EE26B4" w:rsidRPr="00CE5771" w:rsidRDefault="00EE26B4" w:rsidP="00093D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Из</w:t>
      </w: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бор пред</w:t>
      </w: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сед</w:t>
      </w: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ни</w:t>
      </w:r>
      <w:r w:rsidRPr="00CE5771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ка</w:t>
      </w:r>
      <w:r w:rsidR="00CE5771">
        <w:rPr>
          <w:rFonts w:ascii="Arial" w:hAnsi="Arial" w:cs="Arial"/>
          <w:b/>
          <w:color w:val="000000"/>
          <w:sz w:val="20"/>
          <w:szCs w:val="20"/>
        </w:rPr>
        <w:t>, заменика председника и записничара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E5771">
        <w:rPr>
          <w:rFonts w:ascii="Arial" w:eastAsia="Times New Roman" w:hAnsi="Arial" w:cs="Arial"/>
          <w:bCs/>
          <w:color w:val="000000"/>
          <w:sz w:val="20"/>
          <w:szCs w:val="20"/>
        </w:rPr>
        <w:t>Члан 9.</w:t>
      </w:r>
    </w:p>
    <w:p w:rsidR="00CE5771" w:rsidRPr="00CE5771" w:rsidRDefault="00CE5771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На пр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 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ној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="00CE5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ра. </w:t>
      </w:r>
    </w:p>
    <w:p w:rsidR="00EE26B4" w:rsidRPr="00EE26B4" w:rsidRDefault="00EE26B4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 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Пар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="00CE5771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CE5771" w:rsidRPr="00EE26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тај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ним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њем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 </w:t>
      </w:r>
      <w:r w:rsidR="002A1C95">
        <w:rPr>
          <w:rFonts w:ascii="Arial" w:hAnsi="Arial" w:cs="Arial"/>
          <w:color w:val="000000"/>
          <w:sz w:val="20"/>
          <w:szCs w:val="20"/>
        </w:rPr>
        <w:t>два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кан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</w:p>
    <w:p w:rsidR="00EE26B4" w:rsidRDefault="00EE26B4" w:rsidP="00CE5771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мент би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ра 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за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пред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сед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и за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пи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сни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ча</w:t>
      </w:r>
      <w:r w:rsidR="00CE5771"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ра</w:t>
      </w:r>
      <w:r w:rsidR="00CE5771" w:rsidRPr="00EE26B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из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ђу 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t>нај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 </w:t>
      </w:r>
      <w:r w:rsidR="002A1C95">
        <w:rPr>
          <w:rFonts w:ascii="Arial" w:hAnsi="Arial" w:cs="Arial"/>
          <w:color w:val="000000"/>
          <w:sz w:val="20"/>
          <w:szCs w:val="20"/>
        </w:rPr>
        <w:t>два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кан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2A1C95"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CE5771">
        <w:rPr>
          <w:rFonts w:ascii="Arial" w:hAnsi="Arial" w:cs="Arial"/>
          <w:color w:val="000000"/>
          <w:spacing w:val="-4"/>
          <w:sz w:val="20"/>
          <w:szCs w:val="20"/>
        </w:rPr>
        <w:t>, јавним гласањем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.</w:t>
      </w:r>
    </w:p>
    <w:p w:rsidR="002A1C95" w:rsidRDefault="002A1C95" w:rsidP="00CE5771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pacing w:val="-4"/>
          <w:sz w:val="20"/>
          <w:szCs w:val="20"/>
        </w:rPr>
        <w:t>Кандидате за председника</w:t>
      </w:r>
      <w:r w:rsidR="00A0037A">
        <w:rPr>
          <w:rFonts w:ascii="Arial" w:hAnsi="Arial" w:cs="Arial"/>
          <w:color w:val="000000"/>
          <w:spacing w:val="-4"/>
          <w:sz w:val="20"/>
          <w:szCs w:val="20"/>
        </w:rPr>
        <w:t xml:space="preserve"> Парламента</w:t>
      </w:r>
      <w:r>
        <w:rPr>
          <w:rFonts w:ascii="Arial" w:hAnsi="Arial" w:cs="Arial"/>
          <w:color w:val="000000"/>
          <w:spacing w:val="-4"/>
          <w:sz w:val="20"/>
          <w:szCs w:val="20"/>
        </w:rPr>
        <w:t>, заменика председника и записничара може дати сваки члан Парламента који присуствује конститутивној седници, при чему може предложити и сам себе.</w:t>
      </w:r>
      <w:proofErr w:type="gramEnd"/>
    </w:p>
    <w:p w:rsidR="002A1C95" w:rsidRDefault="002A1C95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Тајно гласање из става 2. овог члана врши се 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t>гла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сач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ким ли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сти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ма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које припрема и потписује стручни сарадник – педагог Школе, који је одговоран за спровођење и регуларност гласања.</w:t>
      </w:r>
    </w:p>
    <w:p w:rsidR="002A1C95" w:rsidRPr="006D6772" w:rsidRDefault="002A1C95" w:rsidP="002A1C95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ње се вр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ши на тај на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чин што се хе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миј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ском олов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ком за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кру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жи ред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 број кан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та за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јег се да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 по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тив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 ми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ње,</w:t>
      </w:r>
      <w:r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односно за ког се гласа,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 а ли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сти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ћи се уба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цу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ју у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сач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ку ку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ју ко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 се на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зи ис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пред </w:t>
      </w:r>
      <w:r>
        <w:rPr>
          <w:rFonts w:ascii="Arial" w:eastAsia="Times New Roman" w:hAnsi="Arial" w:cs="Arial"/>
          <w:color w:val="000000"/>
          <w:spacing w:val="4"/>
          <w:sz w:val="20"/>
          <w:szCs w:val="20"/>
        </w:rPr>
        <w:t>стручног сарадника – педагога Школе који председава конститутивном седницом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.</w:t>
      </w:r>
      <w:proofErr w:type="gramEnd"/>
    </w:p>
    <w:p w:rsidR="002A1C95" w:rsidRDefault="002A1C95" w:rsidP="002A1C9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Од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мах по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сле </w:t>
      </w:r>
      <w:r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обављеног стручни сарадник – педагога Школе 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t>јав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 пре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бро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ва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со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ве и об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 ре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зул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тат гла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ња.</w:t>
      </w:r>
      <w:proofErr w:type="gramEnd"/>
    </w:p>
    <w:p w:rsidR="002A1C95" w:rsidRDefault="002A1C95" w:rsidP="00CE577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proofErr w:type="gramStart"/>
      <w:r>
        <w:rPr>
          <w:rFonts w:ascii="Arial" w:hAnsi="Arial" w:cs="Arial"/>
          <w:color w:val="000000"/>
          <w:sz w:val="20"/>
        </w:rPr>
        <w:t xml:space="preserve">Председник </w:t>
      </w:r>
      <w:r w:rsidR="006F5FC1">
        <w:rPr>
          <w:rFonts w:ascii="Arial" w:hAnsi="Arial" w:cs="Arial"/>
          <w:color w:val="000000"/>
          <w:sz w:val="20"/>
        </w:rPr>
        <w:t xml:space="preserve">Парламента </w:t>
      </w:r>
      <w:r>
        <w:rPr>
          <w:rFonts w:ascii="Arial" w:hAnsi="Arial" w:cs="Arial"/>
          <w:color w:val="000000"/>
          <w:sz w:val="20"/>
        </w:rPr>
        <w:t>је изабран уколико је за њега гласала већина од укупног броја чланова</w:t>
      </w:r>
      <w:r w:rsidR="006F5FC1">
        <w:rPr>
          <w:rFonts w:ascii="Arial" w:hAnsi="Arial" w:cs="Arial"/>
          <w:color w:val="000000"/>
          <w:sz w:val="20"/>
        </w:rPr>
        <w:t>.</w:t>
      </w:r>
      <w:proofErr w:type="gramEnd"/>
    </w:p>
    <w:p w:rsidR="006F5FC1" w:rsidRDefault="006F5FC1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Јавно гласање из става 3. овог члана врши се подизањем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или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ва, по азбуч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F5FC1" w:rsidRDefault="006F5FC1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 сваком предлогу за избор заменика председника Парламента и записничара гласа се посебно.</w:t>
      </w:r>
    </w:p>
    <w:p w:rsidR="006F5FC1" w:rsidRDefault="006F5FC1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 заменика председника Парламента и записничара изабран је кандидат који добије већину гласова од укупног броја чланова Парламента.</w:t>
      </w:r>
    </w:p>
    <w:p w:rsidR="006F5FC1" w:rsidRDefault="006F5FC1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ју </w:t>
      </w:r>
      <w:r>
        <w:rPr>
          <w:rFonts w:ascii="Arial" w:eastAsia="Times New Roman" w:hAnsi="Arial" w:cs="Arial"/>
          <w:color w:val="000000"/>
          <w:sz w:val="20"/>
          <w:szCs w:val="20"/>
        </w:rPr>
        <w:t>да два или више предложених кандидата добију једнак број гласова, односно да ниједан предложени кандидат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не добије потребан број гласова, односно већину од укупног броја чланова Парламента,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вља</w:t>
      </w:r>
      <w:r>
        <w:rPr>
          <w:rFonts w:ascii="Arial" w:eastAsia="Times New Roman" w:hAnsi="Arial" w:cs="Arial"/>
          <w:color w:val="000000"/>
          <w:sz w:val="20"/>
          <w:szCs w:val="20"/>
        </w:rPr>
        <w:t>, било да се ради о поступку тајног или јавног гласања.</w:t>
      </w:r>
      <w:proofErr w:type="gramEnd"/>
    </w:p>
    <w:p w:rsidR="002A1C95" w:rsidRDefault="006F5FC1" w:rsidP="00CE5771">
      <w:pPr>
        <w:spacing w:after="0" w:line="240" w:lineRule="auto"/>
        <w:ind w:firstLine="720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да се 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кон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не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 донети одлука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CE5771" w:rsidRDefault="00EE26B4" w:rsidP="006F5FC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Ман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дат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="006F5FC1">
        <w:rPr>
          <w:rFonts w:ascii="Arial" w:hAnsi="Arial" w:cs="Arial"/>
          <w:color w:val="000000"/>
          <w:sz w:val="20"/>
          <w:szCs w:val="20"/>
        </w:rPr>
        <w:t xml:space="preserve">, заменика председника и записничара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ну, са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гућ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шћу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="00CE5771">
        <w:rPr>
          <w:rFonts w:ascii="Arial" w:hAnsi="Arial" w:cs="Arial"/>
          <w:color w:val="000000"/>
          <w:sz w:val="20"/>
          <w:szCs w:val="20"/>
        </w:rPr>
        <w:t>.</w:t>
      </w:r>
    </w:p>
    <w:p w:rsidR="00CE5771" w:rsidRPr="00EE26B4" w:rsidRDefault="00CE5771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E5771">
        <w:rPr>
          <w:rFonts w:ascii="Arial" w:eastAsia="Times New Roman" w:hAnsi="Arial" w:cs="Arial"/>
          <w:bCs/>
          <w:color w:val="000000"/>
          <w:sz w:val="20"/>
          <w:szCs w:val="20"/>
        </w:rPr>
        <w:t>Члан 10.</w:t>
      </w:r>
    </w:p>
    <w:p w:rsidR="00CE5771" w:rsidRPr="00CE5771" w:rsidRDefault="00CE5771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По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сле из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ра, пред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 пре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ма во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ђе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 пр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ве и свих на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ца. </w:t>
      </w:r>
    </w:p>
    <w:p w:rsidR="00EE26B4" w:rsidRPr="00EE26B4" w:rsidRDefault="00EE26B4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На пр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вој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ци, сви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се упо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са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ма,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="004027AD">
        <w:rPr>
          <w:rFonts w:ascii="Arial" w:hAnsi="Arial" w:cs="Arial"/>
          <w:color w:val="000000"/>
          <w:sz w:val="20"/>
          <w:szCs w:val="20"/>
        </w:rPr>
        <w:t>, пословима и активностима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4027AD">
        <w:rPr>
          <w:rFonts w:ascii="Arial" w:hAnsi="Arial" w:cs="Arial"/>
          <w:color w:val="000000"/>
          <w:sz w:val="20"/>
          <w:szCs w:val="20"/>
        </w:rPr>
        <w:t>, уручује им се Пословник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</w:t>
      </w:r>
      <w:r w:rsidR="00A0037A">
        <w:rPr>
          <w:rFonts w:ascii="Arial" w:eastAsia="Times New Roman" w:hAnsi="Arial" w:cs="Arial"/>
          <w:color w:val="000000"/>
          <w:sz w:val="20"/>
          <w:szCs w:val="20"/>
        </w:rPr>
        <w:t>и се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грам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CE577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Осим </w:t>
      </w:r>
      <w:r w:rsidR="004027AD">
        <w:rPr>
          <w:rFonts w:ascii="Arial" w:hAnsi="Arial" w:cs="Arial"/>
          <w:color w:val="000000"/>
          <w:sz w:val="20"/>
          <w:szCs w:val="20"/>
        </w:rPr>
        <w:t xml:space="preserve">прве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не, све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4027AD">
        <w:rPr>
          <w:rFonts w:ascii="Arial" w:hAnsi="Arial" w:cs="Arial"/>
          <w:color w:val="000000"/>
          <w:sz w:val="20"/>
          <w:szCs w:val="20"/>
        </w:rPr>
        <w:t>, у сарадњи и договору са стручним сарадником – педагогом Школе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IV ЗА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 И ДО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ОД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КА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При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пре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ма</w:t>
      </w:r>
      <w:r w:rsidR="00A73709">
        <w:rPr>
          <w:rFonts w:ascii="Arial" w:hAnsi="Arial" w:cs="Arial"/>
          <w:b/>
          <w:color w:val="000000"/>
          <w:sz w:val="20"/>
          <w:szCs w:val="20"/>
        </w:rPr>
        <w:t>ње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и за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ње сед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це</w:t>
      </w:r>
    </w:p>
    <w:p w:rsidR="00A73709" w:rsidRDefault="00A73709" w:rsidP="00A7370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E26B4" w:rsidRPr="00A73709" w:rsidRDefault="00EE26B4" w:rsidP="00A7370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color w:val="000000"/>
          <w:sz w:val="20"/>
          <w:szCs w:val="20"/>
        </w:rPr>
        <w:t>Члан 11.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ве </w:t>
      </w:r>
      <w:r w:rsidR="00A73709">
        <w:rPr>
          <w:rFonts w:ascii="Arial" w:hAnsi="Arial" w:cs="Arial"/>
          <w:color w:val="000000"/>
          <w:sz w:val="20"/>
          <w:szCs w:val="20"/>
        </w:rPr>
        <w:t>и активности из члана 5. Пословника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 на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ма, на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и по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ним </w:t>
      </w:r>
      <w:r w:rsidR="00A73709">
        <w:rPr>
          <w:rFonts w:ascii="Arial" w:hAnsi="Arial" w:cs="Arial"/>
          <w:color w:val="000000"/>
          <w:sz w:val="20"/>
          <w:szCs w:val="20"/>
        </w:rPr>
        <w:t>Пословником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E26B4" w:rsidRDefault="00EE26B4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Ди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рек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тор је оба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зан да обез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ди про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ју за одр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 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це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та, као и оба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вља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 нео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ход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ад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но-тех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нич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ких по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 у ве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зи са одр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њем 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ца. </w:t>
      </w:r>
    </w:p>
    <w:p w:rsidR="00093D16" w:rsidRPr="00EE26B4" w:rsidRDefault="00093D16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A73709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color w:val="000000"/>
          <w:sz w:val="20"/>
          <w:szCs w:val="20"/>
        </w:rPr>
        <w:lastRenderedPageBreak/>
        <w:t>Члан 12.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ми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и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</w:t>
      </w:r>
      <w:r w:rsidR="00A73709">
        <w:rPr>
          <w:rFonts w:ascii="Arial" w:hAnsi="Arial" w:cs="Arial"/>
          <w:color w:val="000000"/>
          <w:sz w:val="20"/>
          <w:szCs w:val="20"/>
        </w:rPr>
        <w:t>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струч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</w:r>
      <w:r w:rsidR="00A73709">
        <w:rPr>
          <w:rFonts w:ascii="Arial" w:hAnsi="Arial" w:cs="Arial"/>
          <w:color w:val="000000"/>
          <w:sz w:val="20"/>
          <w:szCs w:val="20"/>
        </w:rPr>
        <w:t>к - педагог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ле и </w:t>
      </w:r>
      <w:r w:rsidR="00A73709">
        <w:rPr>
          <w:rFonts w:ascii="Arial" w:hAnsi="Arial" w:cs="Arial"/>
          <w:color w:val="000000"/>
          <w:sz w:val="20"/>
          <w:szCs w:val="20"/>
        </w:rPr>
        <w:t xml:space="preserve">по потреби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При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се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то о 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да се на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спа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у над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жност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A73709">
        <w:rPr>
          <w:rFonts w:ascii="Arial" w:hAnsi="Arial" w:cs="Arial"/>
          <w:color w:val="000000"/>
          <w:sz w:val="20"/>
          <w:szCs w:val="20"/>
        </w:rPr>
        <w:t>,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да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ред об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пр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она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су у 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ак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ел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и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хит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за рад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и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 су у 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му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="00A73709">
        <w:rPr>
          <w:rFonts w:ascii="Arial" w:hAnsi="Arial" w:cs="Arial"/>
          <w:color w:val="000000"/>
          <w:sz w:val="20"/>
          <w:szCs w:val="20"/>
        </w:rPr>
        <w:t>,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да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ред не бу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де 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оби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ман и да све ње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да се об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де на тој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ци.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A73709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color w:val="000000"/>
          <w:sz w:val="20"/>
          <w:szCs w:val="20"/>
        </w:rPr>
        <w:t>Члан 13.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су јав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и 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A73709">
        <w:rPr>
          <w:rFonts w:ascii="Arial" w:hAnsi="Arial" w:cs="Arial"/>
          <w:color w:val="000000"/>
          <w:sz w:val="20"/>
          <w:szCs w:val="20"/>
        </w:rPr>
        <w:t xml:space="preserve">поред чланова Парламента по потреби могу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</w:t>
      </w:r>
      <w:r w:rsidR="00A73709">
        <w:rPr>
          <w:rFonts w:ascii="Arial" w:hAnsi="Arial" w:cs="Arial"/>
          <w:color w:val="000000"/>
          <w:sz w:val="20"/>
          <w:szCs w:val="20"/>
        </w:rPr>
        <w:t>овати и Директор, стручни сарадници у Школи, васпитачи, наставници или известиоци по појединим тачкама дневног реда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се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три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пре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ња.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 се 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 об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њем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на огла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бли за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и огла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бли за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у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ли.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о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се 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сто, дан и 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лог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да, чит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ко, 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 и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мљи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во, са пот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сом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но,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то зах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 на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ред,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 се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по хит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ку, 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фон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ским пу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тем,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дан дан пре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за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A73709" w:rsidRDefault="00EE26B4" w:rsidP="00EE26B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color w:val="000000"/>
          <w:sz w:val="20"/>
          <w:szCs w:val="20"/>
        </w:rPr>
        <w:t>Члан 14.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 се одр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A73709">
        <w:rPr>
          <w:rFonts w:ascii="Arial" w:hAnsi="Arial" w:cs="Arial"/>
          <w:color w:val="000000"/>
          <w:sz w:val="20"/>
          <w:szCs w:val="20"/>
        </w:rPr>
        <w:t>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му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се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по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би, 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а зах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тев</w:t>
      </w:r>
      <w:r w:rsidR="00A73709">
        <w:rPr>
          <w:rFonts w:ascii="Arial" w:hAnsi="Arial" w:cs="Arial"/>
          <w:color w:val="000000"/>
          <w:spacing w:val="-4"/>
          <w:sz w:val="20"/>
          <w:szCs w:val="20"/>
        </w:rPr>
        <w:t xml:space="preserve"> 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рек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ра, </w:t>
      </w:r>
      <w:r w:rsidR="00A0037A">
        <w:rPr>
          <w:rFonts w:ascii="Arial" w:hAnsi="Arial" w:cs="Arial"/>
          <w:color w:val="000000"/>
          <w:spacing w:val="-4"/>
          <w:sz w:val="20"/>
          <w:szCs w:val="20"/>
        </w:rPr>
        <w:t>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нич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ког ве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ћа</w:t>
      </w:r>
      <w:proofErr w:type="gramStart"/>
      <w:r w:rsidR="00A73709">
        <w:rPr>
          <w:rFonts w:ascii="Arial" w:hAnsi="Arial" w:cs="Arial"/>
          <w:color w:val="000000"/>
          <w:spacing w:val="-4"/>
          <w:sz w:val="20"/>
          <w:szCs w:val="20"/>
        </w:rPr>
        <w:t xml:space="preserve">, 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="00A73709">
        <w:rPr>
          <w:rFonts w:ascii="Arial" w:hAnsi="Arial" w:cs="Arial"/>
          <w:color w:val="000000"/>
          <w:spacing w:val="-4"/>
          <w:sz w:val="20"/>
          <w:szCs w:val="20"/>
        </w:rPr>
        <w:t>Ш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кол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ског</w:t>
      </w:r>
      <w:proofErr w:type="gramEnd"/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од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ра или дру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гих струч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ор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на Шко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ле</w:t>
      </w:r>
      <w:r w:rsidR="00A73709">
        <w:rPr>
          <w:rFonts w:ascii="Arial" w:hAnsi="Arial" w:cs="Arial"/>
          <w:color w:val="000000"/>
          <w:spacing w:val="-4"/>
          <w:sz w:val="20"/>
          <w:szCs w:val="20"/>
        </w:rPr>
        <w:t>,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ног син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та </w:t>
      </w:r>
      <w:r w:rsidR="00A73709">
        <w:rPr>
          <w:rFonts w:ascii="Arial" w:hAnsi="Arial" w:cs="Arial"/>
          <w:color w:val="000000"/>
          <w:spacing w:val="-4"/>
          <w:sz w:val="20"/>
          <w:szCs w:val="20"/>
        </w:rPr>
        <w:t xml:space="preserve">у 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Шко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</w:t>
      </w:r>
      <w:r w:rsidR="00A73709">
        <w:rPr>
          <w:rFonts w:ascii="Arial" w:hAnsi="Arial" w:cs="Arial"/>
          <w:color w:val="000000"/>
          <w:spacing w:val="-4"/>
          <w:sz w:val="20"/>
          <w:szCs w:val="20"/>
        </w:rPr>
        <w:t>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и јед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не тре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ћи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не чла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та.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Рад на сед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ма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A73709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bCs/>
          <w:color w:val="000000"/>
          <w:sz w:val="20"/>
          <w:szCs w:val="20"/>
        </w:rPr>
        <w:t>Члан 15.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ник </w:t>
      </w:r>
      <w:r w:rsidR="00A73709">
        <w:rPr>
          <w:rFonts w:ascii="Arial" w:hAnsi="Arial" w:cs="Arial"/>
          <w:color w:val="000000"/>
          <w:sz w:val="20"/>
          <w:szCs w:val="20"/>
        </w:rPr>
        <w:t xml:space="preserve">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отва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и 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цу. 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ство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та, </w:t>
      </w:r>
      <w:r w:rsidR="00A73709">
        <w:rPr>
          <w:rFonts w:ascii="Arial" w:hAnsi="Arial" w:cs="Arial"/>
          <w:color w:val="000000"/>
          <w:sz w:val="20"/>
          <w:szCs w:val="20"/>
        </w:rPr>
        <w:t>односно кворума, потребног за рад и пуноважно одлучивање.</w:t>
      </w: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да не</w:t>
      </w:r>
      <w:r w:rsidR="00A0037A">
        <w:rPr>
          <w:rFonts w:ascii="Arial" w:eastAsia="Times New Roman" w:hAnsi="Arial" w:cs="Arial"/>
          <w:color w:val="000000"/>
          <w:sz w:val="20"/>
          <w:szCs w:val="20"/>
        </w:rPr>
        <w:t xml:space="preserve"> постоји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3709">
        <w:rPr>
          <w:rFonts w:ascii="Arial" w:hAnsi="Arial" w:cs="Arial"/>
          <w:color w:val="000000"/>
          <w:sz w:val="20"/>
          <w:szCs w:val="20"/>
        </w:rPr>
        <w:t>кворум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ник </w:t>
      </w:r>
      <w:r w:rsidR="00A73709">
        <w:rPr>
          <w:rFonts w:ascii="Arial" w:hAnsi="Arial" w:cs="Arial"/>
          <w:color w:val="000000"/>
          <w:sz w:val="20"/>
          <w:szCs w:val="20"/>
        </w:rPr>
        <w:t xml:space="preserve">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цу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за три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и о 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об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њем на огла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бли, у скла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 са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13.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3709">
        <w:rPr>
          <w:rFonts w:ascii="Arial" w:hAnsi="Arial" w:cs="Arial"/>
          <w:color w:val="000000"/>
          <w:sz w:val="20"/>
          <w:szCs w:val="20"/>
        </w:rPr>
        <w:t>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A73709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bCs/>
          <w:color w:val="000000"/>
          <w:sz w:val="20"/>
          <w:szCs w:val="20"/>
        </w:rPr>
        <w:t>Члан 16.</w:t>
      </w:r>
    </w:p>
    <w:p w:rsidR="00A73709" w:rsidRPr="00EE26B4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Default="00EE26B4" w:rsidP="00A7370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Ако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да кво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рум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ји,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пре се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сник са прет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це,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о ње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вом усва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и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лог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за 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ћу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цу. </w:t>
      </w:r>
    </w:p>
    <w:p w:rsidR="00C6576C" w:rsidRPr="00C6576C" w:rsidRDefault="00C6576C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што је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 усво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јен, </w:t>
      </w:r>
      <w:r>
        <w:rPr>
          <w:rFonts w:ascii="Arial" w:eastAsia="Times New Roman" w:hAnsi="Arial" w:cs="Arial"/>
          <w:color w:val="000000"/>
          <w:sz w:val="20"/>
          <w:szCs w:val="20"/>
        </w:rPr>
        <w:t>председник 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утвр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 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лог да се то 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ку.</w:t>
      </w:r>
      <w:proofErr w:type="gramEnd"/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3709">
        <w:rPr>
          <w:rFonts w:ascii="Arial" w:eastAsia="Times New Roman" w:hAnsi="Arial" w:cs="Arial"/>
          <w:bCs/>
          <w:color w:val="000000"/>
          <w:sz w:val="20"/>
          <w:szCs w:val="20"/>
        </w:rPr>
        <w:t>Члан 17.</w:t>
      </w:r>
    </w:p>
    <w:p w:rsidR="00A73709" w:rsidRPr="00A73709" w:rsidRDefault="00A73709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A737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ки члан </w:t>
      </w:r>
      <w:r w:rsidR="007D7B91">
        <w:rPr>
          <w:rFonts w:ascii="Arial" w:hAnsi="Arial" w:cs="Arial"/>
          <w:color w:val="000000"/>
          <w:sz w:val="20"/>
          <w:szCs w:val="20"/>
        </w:rPr>
        <w:t xml:space="preserve">Парламента који присуствује седници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има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да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жи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или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да, уз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ће обра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ње. </w:t>
      </w:r>
    </w:p>
    <w:p w:rsidR="00B61F2E" w:rsidRDefault="00EE26B4" w:rsidP="00B61F2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о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ком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за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или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t>и о њи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се мо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од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пре пре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ска на днев</w:t>
      </w:r>
      <w:r w:rsidR="00C6576C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ред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576C" w:rsidRDefault="00EE26B4" w:rsidP="00B61F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576C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Члан 18.</w:t>
      </w:r>
    </w:p>
    <w:p w:rsidR="00C6576C" w:rsidRPr="00EE26B4" w:rsidRDefault="00C6576C" w:rsidP="00C657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кон 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усвајања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 се на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штај о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кој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под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 увод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чар,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је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ђен или дру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ги члан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ци,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сно 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>други известилац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,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је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ком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це. </w:t>
      </w: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кон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увод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ра,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 дру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гог 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ник 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отва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по тој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и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све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да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ју у њој.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6576C">
        <w:rPr>
          <w:rFonts w:ascii="Arial" w:eastAsia="Times New Roman" w:hAnsi="Arial" w:cs="Arial"/>
          <w:bCs/>
          <w:color w:val="000000"/>
          <w:sz w:val="20"/>
          <w:szCs w:val="20"/>
        </w:rPr>
        <w:t>Члан 19.</w:t>
      </w:r>
    </w:p>
    <w:p w:rsidR="00C6576C" w:rsidRPr="00C6576C" w:rsidRDefault="00C6576C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ток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це,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реч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је, 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о 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ну,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и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се о 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да се на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тре све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да. </w:t>
      </w: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сник у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у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 је да прет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од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 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жи реч и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ри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мо 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је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је, 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крет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о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тра,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 оп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ност. </w:t>
      </w: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има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да 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у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ји, опо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га да се не уда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од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жи да у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бу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де кра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 и кон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крет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ји.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6576C">
        <w:rPr>
          <w:rFonts w:ascii="Arial" w:eastAsia="Times New Roman" w:hAnsi="Arial" w:cs="Arial"/>
          <w:bCs/>
          <w:color w:val="000000"/>
          <w:sz w:val="20"/>
          <w:szCs w:val="20"/>
        </w:rPr>
        <w:t>Члан 20.</w:t>
      </w:r>
    </w:p>
    <w:p w:rsidR="00C6576C" w:rsidRPr="00C6576C" w:rsidRDefault="00C6576C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На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лог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или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C6576C" w:rsidRPr="00C657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,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ку, у оправ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ним слу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и без рас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ве, да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за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ну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ју, да се огра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 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у рас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или да му се ус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реч,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је већ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рио по истом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 и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се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 у свом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њу.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Pr="00C6576C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6576C">
        <w:rPr>
          <w:rFonts w:ascii="Arial" w:eastAsia="Times New Roman" w:hAnsi="Arial" w:cs="Arial"/>
          <w:bCs/>
          <w:color w:val="000000"/>
          <w:sz w:val="20"/>
          <w:szCs w:val="20"/>
        </w:rPr>
        <w:t>Члан 21.</w:t>
      </w:r>
    </w:p>
    <w:p w:rsidR="00C6576C" w:rsidRPr="00EE26B4" w:rsidRDefault="00C6576C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C657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На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лог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или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C6576C">
        <w:rPr>
          <w:rFonts w:ascii="Arial" w:eastAsia="Times New Roman" w:hAnsi="Arial" w:cs="Arial"/>
          <w:color w:val="000000"/>
          <w:sz w:val="20"/>
          <w:szCs w:val="20"/>
        </w:rPr>
        <w:t xml:space="preserve"> 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,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да се рас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о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ним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да би се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мет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чио,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нио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бан 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јал,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сно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 нео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до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це.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545C1">
        <w:rPr>
          <w:rFonts w:ascii="Arial" w:eastAsia="Times New Roman" w:hAnsi="Arial" w:cs="Arial"/>
          <w:bCs/>
          <w:color w:val="000000"/>
          <w:sz w:val="20"/>
          <w:szCs w:val="20"/>
        </w:rPr>
        <w:t>Члан 22.</w:t>
      </w:r>
    </w:p>
    <w:p w:rsidR="001545C1" w:rsidRPr="001545C1" w:rsidRDefault="001545C1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4766" w:rsidRDefault="00EE26B4" w:rsidP="001545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Рас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ној тач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тра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док сви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не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1545C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ник </w:t>
      </w:r>
      <w:r w:rsidR="00E14766">
        <w:rPr>
          <w:rFonts w:ascii="Arial" w:eastAsia="Times New Roman" w:hAnsi="Arial" w:cs="Arial"/>
          <w:color w:val="000000"/>
          <w:sz w:val="20"/>
          <w:szCs w:val="20"/>
        </w:rPr>
        <w:t xml:space="preserve">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рас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ву 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се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да 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них 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та. </w:t>
      </w:r>
    </w:p>
    <w:p w:rsidR="00EE26B4" w:rsidRDefault="00EE26B4" w:rsidP="00E147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>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зет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но, на пред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лог пред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или чла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на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та, рас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 се мо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же 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чи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ти и 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је, уко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ко се утвр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ди да је пи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ње о 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 се рас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вља до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вољ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 раз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шње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 и да се мо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же до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ти од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ка. </w:t>
      </w:r>
    </w:p>
    <w:p w:rsidR="006341C3" w:rsidRDefault="006341C3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</w:p>
    <w:p w:rsidR="006341C3" w:rsidRPr="00EE26B4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0A264A">
        <w:rPr>
          <w:rFonts w:ascii="Arial" w:eastAsia="Times New Roman" w:hAnsi="Arial" w:cs="Arial"/>
          <w:b/>
          <w:color w:val="000000"/>
          <w:sz w:val="20"/>
          <w:szCs w:val="20"/>
        </w:rPr>
        <w:t>Гласање и одлучивање на седниц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и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4766">
        <w:rPr>
          <w:rFonts w:ascii="Arial" w:eastAsia="Times New Roman" w:hAnsi="Arial" w:cs="Arial"/>
          <w:bCs/>
          <w:color w:val="000000"/>
          <w:sz w:val="20"/>
          <w:szCs w:val="20"/>
        </w:rPr>
        <w:t>Члан 23.</w:t>
      </w:r>
    </w:p>
    <w:p w:rsidR="00E14766" w:rsidRPr="00E14766" w:rsidRDefault="00E14766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4766" w:rsidRDefault="00EE26B4" w:rsidP="00E147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t>Ка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да се за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ши рас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ва о јед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ној тач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ки днев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t>г ре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да, до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си се од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лу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ка или 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чак и тек на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кон то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га се пре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зи на сле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ћу тач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ку днев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да. </w:t>
      </w:r>
    </w:p>
    <w:p w:rsidR="00EE26B4" w:rsidRPr="00EE26B4" w:rsidRDefault="00EE26B4" w:rsidP="00E147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t>Из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у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зет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но, ако су по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не тач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ке </w:t>
      </w:r>
      <w:r w:rsidR="00E14766">
        <w:rPr>
          <w:rFonts w:ascii="Arial" w:eastAsia="Times New Roman" w:hAnsi="Arial" w:cs="Arial"/>
          <w:color w:val="000000"/>
          <w:spacing w:val="4"/>
          <w:sz w:val="20"/>
          <w:szCs w:val="20"/>
        </w:rPr>
        <w:t xml:space="preserve">дневног реда 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t>по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за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не по сво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јој при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ро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ди, мо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же се до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ти од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ка да се за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нич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ки рас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пра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вља о две или ви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ше та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ка днев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pacing w:val="4"/>
          <w:sz w:val="20"/>
          <w:szCs w:val="20"/>
        </w:rPr>
        <w:softHyphen/>
        <w:t xml:space="preserve">да.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4766">
        <w:rPr>
          <w:rFonts w:ascii="Arial" w:eastAsia="Times New Roman" w:hAnsi="Arial" w:cs="Arial"/>
          <w:bCs/>
          <w:color w:val="000000"/>
          <w:sz w:val="20"/>
          <w:szCs w:val="20"/>
        </w:rPr>
        <w:t>Члан 24.</w:t>
      </w:r>
    </w:p>
    <w:p w:rsidR="00E14766" w:rsidRPr="00E14766" w:rsidRDefault="00E14766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8723E" w:rsidRDefault="00EE26B4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а од укуп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softHyphen/>
        <w:t>ног бро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softHyphen/>
        <w:t>ја чла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softHyphen/>
        <w:t>ва.</w:t>
      </w:r>
      <w:proofErr w:type="gramEnd"/>
    </w:p>
    <w:p w:rsidR="004F0F39" w:rsidRPr="004F0F39" w:rsidRDefault="004F0F39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93D16" w:rsidRDefault="00093D16" w:rsidP="00093D1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8723E" w:rsidRDefault="0058723E" w:rsidP="0058723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14766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Члан 2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5</w:t>
      </w:r>
      <w:r w:rsidRPr="00E1476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58723E" w:rsidRPr="00EE26B4" w:rsidRDefault="0058723E" w:rsidP="005872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ке </w:t>
      </w:r>
      <w:r w:rsidR="0058723E">
        <w:rPr>
          <w:rFonts w:ascii="Arial" w:eastAsia="Times New Roman" w:hAnsi="Arial" w:cs="Arial"/>
          <w:color w:val="000000"/>
          <w:sz w:val="20"/>
          <w:szCs w:val="20"/>
        </w:rPr>
        <w:t xml:space="preserve"> из члана 24. </w:t>
      </w:r>
      <w:proofErr w:type="gramStart"/>
      <w:r w:rsidR="0058723E">
        <w:rPr>
          <w:rFonts w:ascii="Arial" w:eastAsia="Times New Roman" w:hAnsi="Arial" w:cs="Arial"/>
          <w:color w:val="000000"/>
          <w:sz w:val="20"/>
          <w:szCs w:val="20"/>
        </w:rPr>
        <w:t xml:space="preserve">Пословника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да се уз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чак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јим се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ко тре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ба да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ку, на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и у ком 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ку, што се уно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 у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сник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 xml:space="preserve"> са седнице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341C3" w:rsidRPr="006341C3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Одлуке, односно закључци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си </w:t>
      </w:r>
      <w:r>
        <w:rPr>
          <w:rFonts w:ascii="Arial" w:eastAsia="Times New Roman" w:hAnsi="Arial" w:cs="Arial"/>
          <w:color w:val="000000"/>
          <w:sz w:val="20"/>
          <w:szCs w:val="20"/>
        </w:rPr>
        <w:t>Парламент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тре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 да бу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фор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 да се тач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но, 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и на нај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color w:val="000000"/>
          <w:sz w:val="20"/>
          <w:szCs w:val="20"/>
        </w:rPr>
        <w:t>, односно закључак</w:t>
      </w:r>
    </w:p>
    <w:p w:rsidR="006341C3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чак се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и об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на огла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сним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бла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Шко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 нај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у 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од три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од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ња. </w:t>
      </w:r>
    </w:p>
    <w:p w:rsidR="006341C3" w:rsidRDefault="006341C3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6341C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341C3">
        <w:rPr>
          <w:rFonts w:ascii="Arial" w:eastAsia="Times New Roman" w:hAnsi="Arial" w:cs="Arial"/>
          <w:bCs/>
          <w:color w:val="000000"/>
          <w:sz w:val="20"/>
          <w:szCs w:val="20"/>
        </w:rPr>
        <w:t>Члан 2</w:t>
      </w:r>
      <w:r w:rsidR="0058723E">
        <w:rPr>
          <w:rFonts w:ascii="Arial" w:eastAsia="Times New Roman" w:hAnsi="Arial" w:cs="Arial"/>
          <w:bCs/>
          <w:color w:val="000000"/>
          <w:sz w:val="20"/>
          <w:szCs w:val="20"/>
        </w:rPr>
        <w:t>6</w:t>
      </w:r>
      <w:r w:rsidRPr="006341C3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6341C3" w:rsidRPr="006341C3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Ако за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истог 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има ви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га,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са се 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о сваком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у посебно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ник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 xml:space="preserve">Парламента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ге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 на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оним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дом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јим су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ј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е јав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 и </w:t>
      </w:r>
      <w:r w:rsidR="006341C3">
        <w:rPr>
          <w:rFonts w:ascii="Arial" w:hAnsi="Arial" w:cs="Arial"/>
          <w:color w:val="000000"/>
          <w:sz w:val="20"/>
        </w:rPr>
        <w:t xml:space="preserve">врши се подизањем 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t>ру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е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или про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зив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чла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ва, по азбуч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ре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 пре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E26B4" w:rsidRPr="00EE26B4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 се на тај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што се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шња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"за" или "про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тив"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 или се уз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од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ња.   </w:t>
      </w:r>
    </w:p>
    <w:p w:rsidR="0058723E" w:rsidRPr="006341C3" w:rsidRDefault="006341C3" w:rsidP="006341C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По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њу,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 xml:space="preserve"> 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тат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>
        <w:rPr>
          <w:rFonts w:ascii="Arial" w:eastAsia="Times New Roman" w:hAnsi="Arial" w:cs="Arial"/>
          <w:color w:val="000000"/>
          <w:sz w:val="20"/>
          <w:szCs w:val="20"/>
        </w:rPr>
        <w:t>, који се констатује у записнику са седнице.</w:t>
      </w:r>
      <w:proofErr w:type="gramEnd"/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Одр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ње ре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да на сед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ц</w:t>
      </w:r>
      <w:r w:rsidR="006341C3">
        <w:rPr>
          <w:rFonts w:ascii="Arial" w:eastAsia="Times New Roman" w:hAnsi="Arial" w:cs="Arial"/>
          <w:b/>
          <w:color w:val="000000"/>
          <w:sz w:val="20"/>
          <w:szCs w:val="20"/>
        </w:rPr>
        <w:t>и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341C3">
        <w:rPr>
          <w:rFonts w:ascii="Arial" w:eastAsia="Times New Roman" w:hAnsi="Arial" w:cs="Arial"/>
          <w:bCs/>
          <w:color w:val="000000"/>
          <w:sz w:val="20"/>
          <w:szCs w:val="20"/>
        </w:rPr>
        <w:t>Члан 27.</w:t>
      </w:r>
    </w:p>
    <w:p w:rsidR="006341C3" w:rsidRPr="006341C3" w:rsidRDefault="006341C3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члан има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зу при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стој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и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и 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пра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 да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јим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њем на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ред на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ма. </w:t>
      </w:r>
    </w:p>
    <w:p w:rsidR="006341C3" w:rsidRDefault="00EE26B4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 xml:space="preserve">та 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t>има пра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 xml:space="preserve"> и дужност</w:t>
      </w:r>
      <w:r w:rsidR="006341C3"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д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t>а одр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>ва ред на сед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="006341C3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="006341C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6341C3" w:rsidRDefault="006341C3" w:rsidP="006341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341C3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A264A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28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6341C3" w:rsidRPr="000A264A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Због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ма,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сле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ре: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1)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усме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2)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уне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3)од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ње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ре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чи;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</w:t>
      </w:r>
      <w:r>
        <w:rPr>
          <w:rFonts w:ascii="Arial" w:eastAsia="Times New Roman" w:hAnsi="Arial" w:cs="Arial"/>
          <w:color w:val="000000"/>
          <w:sz w:val="20"/>
          <w:szCs w:val="20"/>
        </w:rPr>
        <w:t>ење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ре утвр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не ставом 1.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1), 2) и 3)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овог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че 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t>Пред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сед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ник Пар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ла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мен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та</w:t>
      </w:r>
      <w:r>
        <w:rPr>
          <w:rFonts w:ascii="Arial" w:eastAsia="Times New Roman" w:hAnsi="Arial" w:cs="Arial"/>
          <w:color w:val="000000"/>
          <w:sz w:val="20"/>
          <w:szCs w:val="20"/>
        </w:rPr>
        <w:t>, а 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ру из тач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ке 4)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Парламент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на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лог 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t>Пред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сед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ник</w:t>
      </w:r>
      <w:r w:rsidR="004F0F39">
        <w:rPr>
          <w:rFonts w:ascii="Arial" w:eastAsia="Times New Roman" w:hAnsi="Arial" w:cs="Arial"/>
          <w:color w:val="000000"/>
          <w:spacing w:val="-6"/>
          <w:sz w:val="20"/>
          <w:szCs w:val="20"/>
        </w:rPr>
        <w:t>а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 Пар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ла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мен</w:t>
      </w:r>
      <w:r w:rsidR="004F0F39" w:rsidRPr="00EE26B4">
        <w:rPr>
          <w:rFonts w:ascii="Arial" w:eastAsia="Times New Roman" w:hAnsi="Arial" w:cs="Arial"/>
          <w:color w:val="000000"/>
          <w:spacing w:val="-6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341C3" w:rsidRPr="006D6772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341C3" w:rsidRPr="000A264A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A264A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29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6341C3" w:rsidRPr="006D6772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Усме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>
        <w:rPr>
          <w:rFonts w:ascii="Arial" w:eastAsia="Times New Roman" w:hAnsi="Arial" w:cs="Arial"/>
          <w:color w:val="000000"/>
          <w:sz w:val="20"/>
          <w:szCs w:val="20"/>
        </w:rPr>
        <w:t>из члана 28.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Парламента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ред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ка. 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ба </w:t>
      </w:r>
      <w:r>
        <w:rPr>
          <w:rFonts w:ascii="Arial" w:eastAsia="Times New Roman" w:hAnsi="Arial" w:cs="Arial"/>
          <w:color w:val="000000"/>
          <w:sz w:val="20"/>
          <w:szCs w:val="20"/>
        </w:rPr>
        <w:t>Пословника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да бу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де: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уче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шће у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пре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о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на днев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ном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ду;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гог 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њу,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и оме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ње;</w:t>
      </w:r>
    </w:p>
    <w:p w:rsidR="00576282" w:rsidRPr="0057628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и 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ње,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и сл.</w:t>
      </w:r>
      <w:proofErr w:type="gramEnd"/>
    </w:p>
    <w:p w:rsidR="006341C3" w:rsidRDefault="006341C3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Default="006341C3" w:rsidP="00576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A264A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30</w:t>
      </w:r>
      <w:r w:rsidRPr="000A264A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576282" w:rsidRPr="00576282" w:rsidRDefault="00576282" w:rsidP="00576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уне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сник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из члана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28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2)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усме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из члана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29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Пословника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да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ред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ка.</w:t>
      </w:r>
      <w:proofErr w:type="gramEnd"/>
    </w:p>
    <w:p w:rsidR="006341C3" w:rsidRDefault="006341C3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61F2E" w:rsidRPr="00B61F2E" w:rsidRDefault="00B61F2E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Члан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4F0F39" w:rsidRDefault="004F0F39" w:rsidP="004F0F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Default="004F0F39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>Мера одузимања речи из члана 28. став 1. тачка 3) Пословника изриче се члану Парламента који нарушава ред, а већ је два пута био усмено или писмено опоменут.</w:t>
      </w:r>
    </w:p>
    <w:p w:rsidR="004F0F39" w:rsidRDefault="004F0F39" w:rsidP="006341C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</w:rPr>
      </w:pPr>
    </w:p>
    <w:p w:rsidR="006341C3" w:rsidRPr="006D6772" w:rsidRDefault="006341C3" w:rsidP="006341C3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8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pacing w:val="-8"/>
          <w:sz w:val="20"/>
          <w:szCs w:val="20"/>
        </w:rPr>
        <w:t xml:space="preserve">Члан </w:t>
      </w:r>
      <w:r w:rsidR="00576282">
        <w:rPr>
          <w:rFonts w:ascii="Arial" w:eastAsia="Times New Roman" w:hAnsi="Arial" w:cs="Arial"/>
          <w:color w:val="000000"/>
          <w:spacing w:val="-8"/>
          <w:sz w:val="20"/>
          <w:szCs w:val="20"/>
        </w:rPr>
        <w:t>32</w:t>
      </w:r>
      <w:r>
        <w:rPr>
          <w:rFonts w:ascii="Arial" w:eastAsia="Times New Roman" w:hAnsi="Arial" w:cs="Arial"/>
          <w:color w:val="000000"/>
          <w:spacing w:val="-8"/>
          <w:sz w:val="20"/>
          <w:szCs w:val="20"/>
        </w:rPr>
        <w:t>.</w:t>
      </w:r>
      <w:proofErr w:type="gramEnd"/>
    </w:p>
    <w:p w:rsidR="006341C3" w:rsidRPr="006D6772" w:rsidRDefault="006341C3" w:rsidP="006341C3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из члана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28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тачка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4) Пословника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 се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ји: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ђа и кле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та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председавајућег,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ге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 xml:space="preserve"> 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или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седници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не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из члана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31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Пословника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оне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  <w:proofErr w:type="gramEnd"/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и без прет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ра, у слу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фи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ког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да,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 дру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гог слич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ступ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се угро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фи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зич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ки или </w:t>
      </w:r>
      <w:r>
        <w:rPr>
          <w:rFonts w:ascii="Arial" w:eastAsia="Times New Roman" w:hAnsi="Arial" w:cs="Arial"/>
          <w:color w:val="000000"/>
          <w:sz w:val="20"/>
          <w:szCs w:val="20"/>
        </w:rPr>
        <w:t>психички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тет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ци.</w:t>
      </w:r>
      <w:proofErr w:type="gramEnd"/>
    </w:p>
    <w:p w:rsidR="006341C3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си 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предлог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 xml:space="preserve">седника Парламента,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јав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ним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чланова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>, већином гласова од броја присутних,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се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за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 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јој је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на.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341C3" w:rsidRPr="006D6772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ко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ји је уда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љен са сед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ду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жан је да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мах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цу.</w:t>
      </w:r>
      <w:proofErr w:type="gramEnd"/>
    </w:p>
    <w:p w:rsidR="006341C3" w:rsidRDefault="006341C3" w:rsidP="006341C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ци, 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ви </w:t>
      </w:r>
      <w:r w:rsidR="00576282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мо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због 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да,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сле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јед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усмене или писмене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уда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це.</w:t>
      </w:r>
      <w:proofErr w:type="gramEnd"/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282" w:rsidRDefault="00576282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Члан 33.</w:t>
      </w:r>
    </w:p>
    <w:p w:rsidR="00576282" w:rsidRDefault="00576282" w:rsidP="00576282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282" w:rsidRDefault="00576282" w:rsidP="005762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О иреченим мерама из чланова 29. – 32.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Пословника, предс</w:t>
      </w:r>
      <w:r w:rsidR="004F0F39">
        <w:rPr>
          <w:rFonts w:ascii="Arial" w:eastAsia="Times New Roman" w:hAnsi="Arial" w:cs="Arial"/>
          <w:bCs/>
          <w:color w:val="000000"/>
          <w:sz w:val="20"/>
          <w:szCs w:val="20"/>
        </w:rPr>
        <w:t>е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дник Парламента одмах после седнице на којој је мера изречена, а најкасније следећег радног дана обавештава стручног сарадника – педагога Школе и/или Директора.</w:t>
      </w:r>
      <w:proofErr w:type="gramEnd"/>
    </w:p>
    <w:p w:rsidR="00576282" w:rsidRDefault="00576282" w:rsidP="005762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282" w:rsidRPr="00576282" w:rsidRDefault="00576282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76282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Завршетак рада на седници</w:t>
      </w:r>
    </w:p>
    <w:p w:rsidR="00576282" w:rsidRPr="00EE26B4" w:rsidRDefault="00576282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Pr="00576282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76282">
        <w:rPr>
          <w:rFonts w:ascii="Arial" w:eastAsia="Times New Roman" w:hAnsi="Arial" w:cs="Arial"/>
          <w:bCs/>
          <w:color w:val="000000"/>
          <w:sz w:val="20"/>
          <w:szCs w:val="20"/>
        </w:rPr>
        <w:t>Члан 3</w:t>
      </w:r>
      <w:r w:rsidR="00576282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Pr="00576282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576282" w:rsidRPr="00EE26B4" w:rsidRDefault="00576282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76282" w:rsidRDefault="00EE26B4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цу ис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пљи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њем свих 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днев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ног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да. </w:t>
      </w:r>
    </w:p>
    <w:p w:rsidR="00576282" w:rsidRDefault="00576282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76282" w:rsidRPr="0058723E" w:rsidRDefault="00576282" w:rsidP="005762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V ЗАПИСНИК СА СЕДНИЦЕ </w:t>
      </w:r>
      <w:r w:rsidR="0058723E">
        <w:rPr>
          <w:rFonts w:ascii="Arial" w:eastAsia="Times New Roman" w:hAnsi="Arial" w:cs="Arial"/>
          <w:b/>
          <w:color w:val="000000"/>
          <w:sz w:val="20"/>
          <w:szCs w:val="20"/>
        </w:rPr>
        <w:t>ПАРЛАМЕНТА</w:t>
      </w:r>
    </w:p>
    <w:p w:rsidR="00773749" w:rsidRDefault="00773749" w:rsidP="005762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73749" w:rsidRPr="00773749" w:rsidRDefault="00773749" w:rsidP="00576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73749">
        <w:rPr>
          <w:rFonts w:ascii="Arial" w:eastAsia="Times New Roman" w:hAnsi="Arial" w:cs="Arial"/>
          <w:color w:val="000000"/>
          <w:sz w:val="20"/>
          <w:szCs w:val="20"/>
        </w:rPr>
        <w:t>Члан 35.</w:t>
      </w:r>
    </w:p>
    <w:p w:rsidR="00576282" w:rsidRDefault="00576282" w:rsidP="005762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76282" w:rsidRDefault="00576282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На свакој седници Парламента води се записник.</w:t>
      </w:r>
      <w:proofErr w:type="gramEnd"/>
    </w:p>
    <w:p w:rsidR="00576282" w:rsidRDefault="00576282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Записник из става 1. овог члана води записничар, изабран на првој конститутивној седници у складу са чланом 9. Пословника.</w:t>
      </w:r>
    </w:p>
    <w:p w:rsidR="00576282" w:rsidRDefault="00576282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У случају одсутности или спречености записничара из става 2.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члана да присуствује седници и и води записник, председник Парламента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одређује друго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г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присутног на седн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 xml:space="preserve">ци </w:t>
      </w:r>
      <w:r>
        <w:rPr>
          <w:rFonts w:ascii="Arial" w:eastAsia="Times New Roman" w:hAnsi="Arial" w:cs="Arial"/>
          <w:color w:val="000000"/>
          <w:sz w:val="20"/>
          <w:szCs w:val="20"/>
        </w:rPr>
        <w:t>кој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ће водити записник.</w:t>
      </w:r>
    </w:p>
    <w:p w:rsidR="00576282" w:rsidRPr="006D6772" w:rsidRDefault="00576282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Стручну помоћ записничару</w:t>
      </w:r>
      <w:r w:rsidRPr="009827A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из члана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члана, за правилно вођење записника и формулисање одлука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>
        <w:rPr>
          <w:rFonts w:ascii="Arial" w:eastAsia="Times New Roman" w:hAnsi="Arial" w:cs="Arial"/>
          <w:color w:val="000000"/>
          <w:sz w:val="20"/>
          <w:szCs w:val="20"/>
        </w:rPr>
        <w:t>, пружа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>ју стручни сарадник – педагог 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секретар Школе.</w:t>
      </w:r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827AA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36</w:t>
      </w:r>
      <w:r w:rsidRPr="009827AA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73749" w:rsidRPr="009827AA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оба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зно 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жи: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број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це,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 од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чет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текуће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школ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сто,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тум и 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седнице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E2447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име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ћег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име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на при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и од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них чла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ва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</w:t>
      </w:r>
      <w:r w:rsidR="00FC6A00">
        <w:rPr>
          <w:rFonts w:ascii="Arial" w:eastAsia="Times New Roman" w:hAnsi="Arial" w:cs="Arial"/>
          <w:color w:val="000000"/>
          <w:spacing w:val="-4"/>
          <w:sz w:val="20"/>
          <w:szCs w:val="20"/>
        </w:rPr>
        <w:t>Парламента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, уз кон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ју да ли је од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су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ство </w:t>
      </w:r>
      <w:r w:rsidR="00FC6A00">
        <w:rPr>
          <w:rFonts w:ascii="Arial" w:eastAsia="Times New Roman" w:hAnsi="Arial" w:cs="Arial"/>
          <w:color w:val="000000"/>
          <w:spacing w:val="-4"/>
          <w:sz w:val="20"/>
          <w:szCs w:val="20"/>
        </w:rPr>
        <w:t>оправдано</w:t>
      </w:r>
      <w:r w:rsidRPr="006D6772">
        <w:rPr>
          <w:rFonts w:ascii="Arial" w:eastAsia="Times New Roman" w:hAnsi="Arial" w:cs="Arial"/>
          <w:color w:val="000000"/>
          <w:spacing w:val="-4"/>
          <w:sz w:val="20"/>
          <w:szCs w:val="20"/>
        </w:rPr>
        <w:t>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других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ли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седници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ви </w:t>
      </w:r>
      <w:r w:rsidR="00FC6A00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кон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да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 кво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рум за рад и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фор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о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се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ло, оним 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дом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јим су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те;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све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од зна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за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ке (на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чин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ња, број 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"за", "про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тив", број уз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них 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ња);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ми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ња, за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 чла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ви </w:t>
      </w:r>
      <w:r w:rsidR="00FC6A00">
        <w:rPr>
          <w:rFonts w:ascii="Arial" w:eastAsia="Times New Roman" w:hAnsi="Arial" w:cs="Arial"/>
          <w:color w:val="000000"/>
          <w:sz w:val="20"/>
          <w:szCs w:val="20"/>
        </w:rPr>
        <w:t xml:space="preserve">Парламента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то тра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же да уђу у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вре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 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 је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или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та;</w:t>
      </w: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пот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 пред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ћег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ра.</w:t>
      </w:r>
      <w:proofErr w:type="gramEnd"/>
    </w:p>
    <w:p w:rsidR="00773749" w:rsidRPr="006D6772" w:rsidRDefault="00773749" w:rsidP="00773749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37.</w:t>
      </w:r>
      <w:proofErr w:type="gramEnd"/>
    </w:p>
    <w:p w:rsidR="00773749" w:rsidRPr="00036243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Pr="006D6772" w:rsidRDefault="004F0F3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не и до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не з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мо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се вр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 са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мо при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ње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вог усва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 xml:space="preserve"> на наредној седници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t>, са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гла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шћу ве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не </w:t>
      </w:r>
      <w:r w:rsidR="00773749">
        <w:rPr>
          <w:rFonts w:ascii="Arial" w:eastAsia="Times New Roman" w:hAnsi="Arial" w:cs="Arial"/>
          <w:color w:val="000000"/>
          <w:sz w:val="20"/>
          <w:szCs w:val="20"/>
        </w:rPr>
        <w:t xml:space="preserve">од 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t>укуп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ног бро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чла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FC6A00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="00773749"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73749" w:rsidRPr="006D6772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38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73749" w:rsidRPr="00036243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Pr="006D6772" w:rsidRDefault="00773749" w:rsidP="006E244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сник се чу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 у ар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хи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са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оста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лих ор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као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мент од трај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 вред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сти.</w:t>
      </w:r>
      <w:proofErr w:type="gramEnd"/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39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73749" w:rsidRPr="00036243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Pr="006D6772" w:rsidRDefault="00773749" w:rsidP="007737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вод из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ка, са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и за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кључ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тим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ци </w:t>
      </w:r>
      <w:r w:rsidR="00FC6A00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, 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се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 Шко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ле, у ро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ку од три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од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одр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це на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јој је усво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јен.</w:t>
      </w:r>
      <w:proofErr w:type="gramEnd"/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73749" w:rsidRPr="006D6772" w:rsidRDefault="00773749" w:rsidP="00773749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73749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36243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>
        <w:rPr>
          <w:rFonts w:ascii="Arial" w:eastAsia="Times New Roman" w:hAnsi="Arial" w:cs="Arial"/>
          <w:color w:val="000000"/>
          <w:sz w:val="20"/>
          <w:szCs w:val="20"/>
        </w:rPr>
        <w:t>40</w:t>
      </w:r>
      <w:r w:rsidRPr="00036243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73749" w:rsidRPr="00036243" w:rsidRDefault="00773749" w:rsidP="007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76282" w:rsidRDefault="00773749" w:rsidP="005762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О из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ша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њу свих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до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тих на сед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ца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FC6A00">
        <w:rPr>
          <w:rFonts w:ascii="Arial" w:eastAsia="Times New Roman" w:hAnsi="Arial" w:cs="Arial"/>
          <w:color w:val="000000"/>
          <w:sz w:val="20"/>
          <w:szCs w:val="20"/>
        </w:rPr>
        <w:t>Парламента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 се </w:t>
      </w:r>
      <w:r>
        <w:rPr>
          <w:rFonts w:ascii="Arial" w:eastAsia="Times New Roman" w:hAnsi="Arial" w:cs="Arial"/>
          <w:color w:val="000000"/>
          <w:sz w:val="20"/>
          <w:szCs w:val="20"/>
        </w:rPr>
        <w:t>Директор.</w:t>
      </w:r>
      <w:proofErr w:type="gramEnd"/>
    </w:p>
    <w:p w:rsidR="00576282" w:rsidRDefault="00576282" w:rsidP="00DD4B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D4BA9" w:rsidRPr="00EE26B4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="0058723E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ПРО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ГРАМ РА</w:t>
      </w:r>
      <w:r w:rsidR="002C2CC6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</w:t>
      </w:r>
    </w:p>
    <w:p w:rsidR="00DD4BA9" w:rsidRPr="00EE26B4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4BA9" w:rsidRPr="00DD4BA9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41.</w:t>
      </w:r>
    </w:p>
    <w:p w:rsidR="00DD4BA9" w:rsidRPr="00EE26B4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4BA9" w:rsidRPr="00EE26B4" w:rsidRDefault="00DD4BA9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мент до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си про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грам ра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да на пр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вој сед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ци по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сле кон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сти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ту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не сед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це.</w:t>
      </w:r>
    </w:p>
    <w:p w:rsidR="00DD4BA9" w:rsidRDefault="00DD4BA9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t>Про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грам ра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да П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ар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мен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та са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став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ни је део Го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ди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шњег пла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на ра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да Ш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t>ко</w:t>
      </w:r>
      <w:r w:rsidRPr="00EE26B4">
        <w:rPr>
          <w:rFonts w:ascii="Arial" w:eastAsia="Times New Roman" w:hAnsi="Arial" w:cs="Arial"/>
          <w:bCs/>
          <w:color w:val="000000"/>
          <w:sz w:val="20"/>
          <w:szCs w:val="20"/>
        </w:rPr>
        <w:softHyphen/>
        <w:t>ле.</w:t>
      </w:r>
    </w:p>
    <w:p w:rsidR="00DD4BA9" w:rsidRDefault="00DD4BA9" w:rsidP="00DD4BA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Default="00DD4BA9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/>
          <w:bCs/>
          <w:color w:val="000000"/>
          <w:sz w:val="20"/>
          <w:szCs w:val="20"/>
        </w:rPr>
        <w:t>VI</w:t>
      </w:r>
      <w:r w:rsidR="0058723E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DD4BA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ОСТАЛЕ ОДРЕДБЕ</w:t>
      </w:r>
    </w:p>
    <w:p w:rsidR="00B61F2E" w:rsidRPr="00B61F2E" w:rsidRDefault="00B61F2E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Раз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пред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ка 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</w:t>
      </w:r>
    </w:p>
    <w:p w:rsidR="00B61F2E" w:rsidRPr="00EE26B4" w:rsidRDefault="00B61F2E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E26B4" w:rsidRPr="00DD4BA9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 w:rsidR="00DD4BA9"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2.</w:t>
      </w:r>
    </w:p>
    <w:p w:rsidR="00DD4BA9" w:rsidRPr="00EE26B4" w:rsidRDefault="00DD4BA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и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ник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гу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раз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ду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 и пре ис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 ман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на лич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 зах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тев или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ком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уко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 не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ин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се уче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дов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но, 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и нео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ду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жност и ако, пред над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жним 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у </w:t>
      </w:r>
      <w:r w:rsidR="004F0F39">
        <w:rPr>
          <w:rFonts w:ascii="Arial" w:eastAsia="Times New Roman" w:hAnsi="Arial" w:cs="Arial"/>
          <w:color w:val="000000"/>
          <w:sz w:val="20"/>
          <w:szCs w:val="20"/>
        </w:rPr>
        <w:t>Ш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ли, не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ве, ми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ња,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ке,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кључ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и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ге за 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се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снио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мент. </w:t>
      </w:r>
    </w:p>
    <w:p w:rsidR="00EE26B4" w:rsidRDefault="00EE26B4" w:rsidP="00B61F2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 слу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из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1. овог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на,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мах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ра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новог председник</w:t>
      </w:r>
      <w:r w:rsidR="00B61F2E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, односно заменика председника Парламента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и о то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Директора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61F2E" w:rsidRPr="00EE26B4" w:rsidRDefault="00B61F2E" w:rsidP="00B61F2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фор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ми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ње о ра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ду Пар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та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4BA9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Члан </w:t>
      </w:r>
      <w:r w:rsidR="00DD4BA9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3.</w:t>
      </w:r>
    </w:p>
    <w:p w:rsidR="00B61F2E" w:rsidRPr="00EE26B4" w:rsidRDefault="00B61F2E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ки члан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ду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жан је да бла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но, објек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и пот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 ин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фор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ше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 xml:space="preserve">своју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ску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цу о 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ду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тим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ма, пред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 и ми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шље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ма. </w:t>
      </w: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lastRenderedPageBreak/>
        <w:t>Оде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ска 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ца мо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же сво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јом од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ком опо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зва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ти чла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на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 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га је иза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 и пре ис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ње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вог </w:t>
      </w:r>
      <w:r w:rsidR="00DD4BA9">
        <w:rPr>
          <w:rFonts w:ascii="Arial" w:eastAsia="Times New Roman" w:hAnsi="Arial" w:cs="Arial"/>
          <w:color w:val="000000"/>
          <w:spacing w:val="-4"/>
          <w:sz w:val="20"/>
          <w:szCs w:val="20"/>
        </w:rPr>
        <w:t>ман</w:t>
      </w:r>
      <w:r w:rsidR="00DD4BA9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да</w:t>
      </w:r>
      <w:r w:rsidR="00DD4BA9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t xml:space="preserve"> ако у Пар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ту не 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сту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па ин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се уче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ка оде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ске 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це ко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ја га је иза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бра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ла, или не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мар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но, нео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го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вор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 и не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ре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дов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но вр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ши сво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>ју ду</w:t>
      </w:r>
      <w:r w:rsidRPr="00EE26B4">
        <w:rPr>
          <w:rFonts w:ascii="Arial" w:eastAsia="Times New Roman" w:hAnsi="Arial" w:cs="Arial"/>
          <w:color w:val="000000"/>
          <w:spacing w:val="-4"/>
          <w:sz w:val="20"/>
          <w:szCs w:val="20"/>
        </w:rPr>
        <w:softHyphen/>
        <w:t xml:space="preserve">жност. </w:t>
      </w:r>
    </w:p>
    <w:p w:rsidR="00DD4BA9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о опо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зи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ву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ска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ца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си 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ћи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ном гла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свих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ва. </w:t>
      </w: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На истом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ку оде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љењ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це, би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 се, на на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чин опи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сан у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ну 3.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П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ка, 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ви члан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та, о 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му се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Директор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color w:val="000000"/>
          <w:sz w:val="20"/>
          <w:szCs w:val="20"/>
        </w:rPr>
        <w:t xml:space="preserve">Члан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DD4BA9">
        <w:rPr>
          <w:rFonts w:ascii="Arial" w:eastAsia="Times New Roman" w:hAnsi="Arial" w:cs="Arial"/>
          <w:color w:val="000000"/>
          <w:sz w:val="20"/>
          <w:szCs w:val="20"/>
        </w:rPr>
        <w:t>4.</w:t>
      </w:r>
    </w:p>
    <w:p w:rsidR="00DD4BA9" w:rsidRPr="00DD4BA9" w:rsidRDefault="00DD4BA9" w:rsidP="00EE2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E26B4">
        <w:rPr>
          <w:rFonts w:ascii="Arial" w:eastAsia="Times New Roman" w:hAnsi="Arial" w:cs="Arial"/>
          <w:color w:val="000000"/>
          <w:sz w:val="20"/>
          <w:szCs w:val="20"/>
        </w:rPr>
        <w:t>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на кра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ју сва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ке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ске го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до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та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вља из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штај о свом ра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ду Школ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ском од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softHyphen/>
        <w:t>ру и С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ту 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ља.</w:t>
      </w:r>
      <w:proofErr w:type="gramEnd"/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Рад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не гру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пе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DD4BA9" w:rsidRDefault="00DD4BA9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</w:t>
      </w:r>
      <w:r w:rsidR="00EE26B4"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5.</w:t>
      </w:r>
    </w:p>
    <w:p w:rsidR="00DD4BA9" w:rsidRPr="00EE26B4" w:rsidRDefault="00DD4BA9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ди оба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вља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ња по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сло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 xml:space="preserve">и активности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из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над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сти,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мо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же фор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ми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ти рад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гру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пе из ре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 сво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јих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ва. </w:t>
      </w:r>
    </w:p>
    <w:p w:rsidR="00EE26B4" w:rsidRP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У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ци из ста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ва 1. овог чла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на, Пар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ла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мент утвр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ђу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са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став рад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не гру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пе, 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так и ро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ве за из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ње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 xml:space="preserve">конкретног 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дат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ка. </w:t>
      </w:r>
    </w:p>
    <w:p w:rsidR="00EE26B4" w:rsidRPr="00EE26B4" w:rsidRDefault="00EE26B4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>VI</w:t>
      </w:r>
      <w:r w:rsidR="00DD4BA9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58723E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ЗА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ВР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ШНЕ ОД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РЕД</w:t>
      </w:r>
      <w:r w:rsidRPr="00EE26B4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БЕ</w:t>
      </w:r>
    </w:p>
    <w:p w:rsidR="00EE26B4" w:rsidRPr="00EE26B4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D4BA9" w:rsidRPr="00DD4BA9" w:rsidRDefault="00EE26B4" w:rsidP="00DD4BA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</w:t>
      </w:r>
      <w:r w:rsidR="00DD4BA9"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6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DD4BA9" w:rsidRDefault="00DD4BA9" w:rsidP="00DD4B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4BA9" w:rsidRPr="00EE26B4" w:rsidRDefault="00DD4BA9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На сва пи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ко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 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су уре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ђе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на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ком при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</w:t>
      </w:r>
      <w:r>
        <w:rPr>
          <w:rFonts w:ascii="Arial" w:eastAsia="Times New Roman" w:hAnsi="Arial" w:cs="Arial"/>
          <w:color w:val="000000"/>
          <w:sz w:val="20"/>
          <w:szCs w:val="20"/>
        </w:rPr>
        <w:t>ују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се од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бе </w:t>
      </w:r>
      <w:r w:rsidR="00B61F2E">
        <w:rPr>
          <w:rFonts w:ascii="Arial" w:eastAsia="Times New Roman" w:hAnsi="Arial" w:cs="Arial"/>
          <w:color w:val="000000"/>
          <w:sz w:val="20"/>
          <w:szCs w:val="20"/>
        </w:rPr>
        <w:t>закона, под</w:t>
      </w:r>
      <w:r>
        <w:rPr>
          <w:rFonts w:ascii="Arial" w:eastAsia="Times New Roman" w:hAnsi="Arial" w:cs="Arial"/>
          <w:color w:val="000000"/>
          <w:sz w:val="20"/>
          <w:szCs w:val="20"/>
        </w:rPr>
        <w:t>зконских аката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 xml:space="preserve"> и 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та.</w:t>
      </w:r>
      <w:proofErr w:type="gramEnd"/>
    </w:p>
    <w:p w:rsidR="00EE26B4" w:rsidRDefault="00EE26B4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26B4">
        <w:rPr>
          <w:rFonts w:ascii="Arial" w:eastAsia="Times New Roman" w:hAnsi="Arial" w:cs="Arial"/>
          <w:color w:val="000000"/>
          <w:sz w:val="20"/>
          <w:szCs w:val="20"/>
        </w:rPr>
        <w:t>Ту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ње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ред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аба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D4BA9">
        <w:rPr>
          <w:rFonts w:ascii="Arial" w:eastAsia="Times New Roman" w:hAnsi="Arial" w:cs="Arial"/>
          <w:color w:val="000000"/>
          <w:sz w:val="20"/>
          <w:szCs w:val="20"/>
        </w:rPr>
        <w:t>Пословника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t xml:space="preserve"> да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је Школ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>ски од</w:t>
      </w:r>
      <w:r w:rsidRPr="00EE26B4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бор. </w:t>
      </w:r>
    </w:p>
    <w:p w:rsidR="00DD4BA9" w:rsidRPr="00EE26B4" w:rsidRDefault="00DD4BA9" w:rsidP="00EE26B4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E26B4" w:rsidRPr="00DD4BA9" w:rsidRDefault="00EE26B4" w:rsidP="00EE26B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</w:t>
      </w:r>
      <w:r w:rsidR="00DD4BA9"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7</w:t>
      </w: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DD4BA9" w:rsidRDefault="00DD4BA9" w:rsidP="00DD4B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4BA9" w:rsidRDefault="00DD4BA9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D6772">
        <w:rPr>
          <w:rFonts w:ascii="Arial" w:eastAsia="Times New Roman" w:hAnsi="Arial" w:cs="Arial"/>
          <w:color w:val="000000"/>
          <w:sz w:val="20"/>
          <w:szCs w:val="20"/>
        </w:rPr>
        <w:t>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њем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овог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ка пре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је да 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жи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 о ра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ду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Ученичког парламента Основне школе „Доситеј Обрадовић“ Фаркаждин, број 380 од 30.06.2022.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D4BA9" w:rsidRPr="00DD4BA9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D4BA9" w:rsidRPr="00DD4BA9" w:rsidRDefault="00DD4BA9" w:rsidP="00DD4BA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D4BA9">
        <w:rPr>
          <w:rFonts w:ascii="Arial" w:eastAsia="Times New Roman" w:hAnsi="Arial" w:cs="Arial"/>
          <w:bCs/>
          <w:color w:val="000000"/>
          <w:sz w:val="20"/>
          <w:szCs w:val="20"/>
        </w:rPr>
        <w:t>Члан 48.</w:t>
      </w:r>
    </w:p>
    <w:p w:rsidR="00DD4BA9" w:rsidRPr="00EE26B4" w:rsidRDefault="00DD4BA9" w:rsidP="00DD4BA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D4BA9" w:rsidRPr="006D6772" w:rsidRDefault="00DD4BA9" w:rsidP="00DD4BA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D6772">
        <w:rPr>
          <w:rFonts w:ascii="Arial" w:eastAsia="Times New Roman" w:hAnsi="Arial" w:cs="Arial"/>
          <w:color w:val="000000"/>
          <w:sz w:val="20"/>
          <w:szCs w:val="20"/>
        </w:rPr>
        <w:t>Овај По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слов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ник сту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па на сна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гу осмог да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 од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дана 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об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ја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вљи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ња на огла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сној та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softHyphen/>
        <w:t>бли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Школе</w:t>
      </w:r>
      <w:r w:rsidRPr="006D6772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DD4BA9" w:rsidRPr="006D6772" w:rsidRDefault="00DD4BA9" w:rsidP="00DD4B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D4BA9" w:rsidRDefault="00DD4BA9" w:rsidP="00DD4B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D4BA9" w:rsidRPr="00390F2A" w:rsidRDefault="00DD4BA9" w:rsidP="00DD4BA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У Фаркаждину, 0</w:t>
      </w:r>
      <w:r w:rsidR="004F0F39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.11.2024.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</w:p>
    <w:p w:rsidR="00DD4BA9" w:rsidRDefault="00DD4BA9" w:rsidP="00DD4BA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D4BA9" w:rsidRPr="008D2120" w:rsidRDefault="00DD4BA9" w:rsidP="00DD4BA9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DD4BA9" w:rsidRPr="008D2120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DD4BA9" w:rsidRPr="008D2120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D4BA9" w:rsidRPr="008D2120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DD4BA9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DD4BA9" w:rsidRPr="00390F2A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D4BA9" w:rsidRPr="00650BD3" w:rsidRDefault="00DD4BA9" w:rsidP="00DD4BA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D4BA9" w:rsidRPr="00080A6D" w:rsidRDefault="00DD4BA9" w:rsidP="00DD4BA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4BA9" w:rsidRPr="00336E53" w:rsidRDefault="00DD4BA9" w:rsidP="00DD4BA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4BA9" w:rsidRDefault="00DD4BA9" w:rsidP="00DD4B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Овај </w:t>
      </w:r>
      <w:r w:rsidR="004F0F39">
        <w:rPr>
          <w:rFonts w:ascii="Arial" w:hAnsi="Arial" w:cs="Arial"/>
          <w:color w:val="000000"/>
          <w:sz w:val="16"/>
          <w:szCs w:val="16"/>
        </w:rPr>
        <w:t>П</w:t>
      </w:r>
      <w:r>
        <w:rPr>
          <w:rFonts w:ascii="Arial" w:hAnsi="Arial" w:cs="Arial"/>
          <w:color w:val="000000"/>
          <w:sz w:val="16"/>
          <w:szCs w:val="16"/>
        </w:rPr>
        <w:t xml:space="preserve">ословник је објављен на огласној табли </w:t>
      </w:r>
      <w:r w:rsidR="004F0F39">
        <w:rPr>
          <w:rFonts w:ascii="Arial" w:hAnsi="Arial" w:cs="Arial"/>
          <w:color w:val="000000"/>
          <w:sz w:val="16"/>
          <w:szCs w:val="16"/>
        </w:rPr>
        <w:t>Школе</w:t>
      </w:r>
      <w:r>
        <w:rPr>
          <w:rFonts w:ascii="Arial" w:hAnsi="Arial" w:cs="Arial"/>
          <w:color w:val="000000"/>
          <w:sz w:val="16"/>
          <w:szCs w:val="16"/>
        </w:rPr>
        <w:t xml:space="preserve"> 0</w:t>
      </w:r>
      <w:r w:rsidR="004F0F39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.11.2024.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DD4BA9" w:rsidRPr="00336E53" w:rsidRDefault="00DD4BA9" w:rsidP="00DD4B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4BA9" w:rsidRPr="003349ED" w:rsidRDefault="006E2447" w:rsidP="00DD4B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</w:t>
      </w:r>
      <w:r w:rsidR="004F0F39">
        <w:rPr>
          <w:rFonts w:ascii="Arial" w:hAnsi="Arial" w:cs="Arial"/>
          <w:color w:val="000000"/>
          <w:sz w:val="16"/>
          <w:szCs w:val="16"/>
        </w:rPr>
        <w:tab/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DD4BA9">
        <w:rPr>
          <w:rFonts w:ascii="Arial" w:hAnsi="Arial" w:cs="Arial"/>
          <w:color w:val="000000"/>
          <w:sz w:val="16"/>
          <w:szCs w:val="16"/>
        </w:rPr>
        <w:t>Секретар</w:t>
      </w:r>
    </w:p>
    <w:p w:rsidR="00DD4BA9" w:rsidRPr="00080A6D" w:rsidRDefault="00DD4BA9" w:rsidP="00DD4B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4BA9" w:rsidRDefault="006E2447" w:rsidP="00DD4BA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4F0F39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DD4BA9">
        <w:rPr>
          <w:rFonts w:ascii="Arial" w:hAnsi="Arial" w:cs="Arial"/>
          <w:color w:val="000000"/>
          <w:sz w:val="16"/>
          <w:szCs w:val="16"/>
        </w:rPr>
        <w:t>__________________________</w:t>
      </w:r>
    </w:p>
    <w:p w:rsidR="0031657D" w:rsidRPr="00EE26B4" w:rsidRDefault="00DD4BA9" w:rsidP="006E24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="006E2447"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  <w:r w:rsidR="004F0F39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>Стеван Џелетовић</w:t>
      </w:r>
    </w:p>
    <w:sectPr w:rsidR="0031657D" w:rsidRPr="00EE26B4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3E9DB"/>
    <w:multiLevelType w:val="hybridMultilevel"/>
    <w:tmpl w:val="4B2332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460C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7603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5045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60D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3DAC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5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6582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B68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B6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C542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22001AC"/>
    <w:multiLevelType w:val="hybridMultilevel"/>
    <w:tmpl w:val="7FA2E4FA"/>
    <w:lvl w:ilvl="0" w:tplc="D18441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FD04F0"/>
    <w:multiLevelType w:val="hybridMultilevel"/>
    <w:tmpl w:val="041AC40A"/>
    <w:lvl w:ilvl="0" w:tplc="7F2E8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1585350C"/>
    <w:multiLevelType w:val="singleLevel"/>
    <w:tmpl w:val="93ACC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79C6896"/>
    <w:multiLevelType w:val="multilevel"/>
    <w:tmpl w:val="0C6CD9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136749"/>
    <w:multiLevelType w:val="hybridMultilevel"/>
    <w:tmpl w:val="FCDE66DC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B52AF2"/>
    <w:multiLevelType w:val="hybridMultilevel"/>
    <w:tmpl w:val="59A6CD44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D4369"/>
    <w:multiLevelType w:val="hybridMultilevel"/>
    <w:tmpl w:val="10CE0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6AF0A77"/>
    <w:multiLevelType w:val="hybridMultilevel"/>
    <w:tmpl w:val="8ABE2B56"/>
    <w:lvl w:ilvl="0" w:tplc="197AD3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CCC1B7F"/>
    <w:multiLevelType w:val="hybridMultilevel"/>
    <w:tmpl w:val="DF382188"/>
    <w:lvl w:ilvl="0" w:tplc="467E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7E909FE"/>
    <w:multiLevelType w:val="hybridMultilevel"/>
    <w:tmpl w:val="5F2C9776"/>
    <w:lvl w:ilvl="0" w:tplc="0B0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4D2B1"/>
    <w:multiLevelType w:val="hybridMultilevel"/>
    <w:tmpl w:val="49818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86514A1"/>
    <w:multiLevelType w:val="hybridMultilevel"/>
    <w:tmpl w:val="13365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4CF75861"/>
    <w:multiLevelType w:val="hybridMultilevel"/>
    <w:tmpl w:val="7B54E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49695E"/>
    <w:multiLevelType w:val="hybridMultilevel"/>
    <w:tmpl w:val="0C6CD988"/>
    <w:lvl w:ilvl="0" w:tplc="E15412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3A5B32"/>
    <w:multiLevelType w:val="hybridMultilevel"/>
    <w:tmpl w:val="BC46483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9C581F4"/>
    <w:multiLevelType w:val="hybridMultilevel"/>
    <w:tmpl w:val="37294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2313275"/>
    <w:multiLevelType w:val="hybridMultilevel"/>
    <w:tmpl w:val="A5E6D87E"/>
    <w:lvl w:ilvl="0" w:tplc="48EAC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9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B43A6F"/>
    <w:multiLevelType w:val="hybridMultilevel"/>
    <w:tmpl w:val="2E606202"/>
    <w:lvl w:ilvl="0" w:tplc="4BCE7F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235639"/>
    <w:multiLevelType w:val="hybridMultilevel"/>
    <w:tmpl w:val="2DC4F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4851CC"/>
    <w:multiLevelType w:val="hybridMultilevel"/>
    <w:tmpl w:val="A0CE8276"/>
    <w:lvl w:ilvl="0" w:tplc="1BF85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8"/>
  </w:num>
  <w:num w:numId="4">
    <w:abstractNumId w:val="16"/>
  </w:num>
  <w:num w:numId="5">
    <w:abstractNumId w:val="31"/>
  </w:num>
  <w:num w:numId="6">
    <w:abstractNumId w:val="11"/>
  </w:num>
  <w:num w:numId="7">
    <w:abstractNumId w:val="26"/>
  </w:num>
  <w:num w:numId="8">
    <w:abstractNumId w:val="46"/>
  </w:num>
  <w:num w:numId="9">
    <w:abstractNumId w:val="27"/>
  </w:num>
  <w:num w:numId="10">
    <w:abstractNumId w:val="42"/>
  </w:num>
  <w:num w:numId="11">
    <w:abstractNumId w:val="24"/>
  </w:num>
  <w:num w:numId="12">
    <w:abstractNumId w:val="41"/>
  </w:num>
  <w:num w:numId="13">
    <w:abstractNumId w:val="15"/>
  </w:num>
  <w:num w:numId="14">
    <w:abstractNumId w:val="33"/>
  </w:num>
  <w:num w:numId="15">
    <w:abstractNumId w:val="17"/>
  </w:num>
  <w:num w:numId="16">
    <w:abstractNumId w:val="44"/>
  </w:num>
  <w:num w:numId="17">
    <w:abstractNumId w:val="12"/>
  </w:num>
  <w:num w:numId="18">
    <w:abstractNumId w:val="40"/>
  </w:num>
  <w:num w:numId="19">
    <w:abstractNumId w:val="34"/>
  </w:num>
  <w:num w:numId="20">
    <w:abstractNumId w:val="25"/>
  </w:num>
  <w:num w:numId="21">
    <w:abstractNumId w:val="39"/>
  </w:num>
  <w:num w:numId="22">
    <w:abstractNumId w:val="30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2"/>
  </w:num>
  <w:num w:numId="34">
    <w:abstractNumId w:val="45"/>
  </w:num>
  <w:num w:numId="35">
    <w:abstractNumId w:val="37"/>
  </w:num>
  <w:num w:numId="36">
    <w:abstractNumId w:val="43"/>
  </w:num>
  <w:num w:numId="37">
    <w:abstractNumId w:val="14"/>
  </w:num>
  <w:num w:numId="38">
    <w:abstractNumId w:val="13"/>
  </w:num>
  <w:num w:numId="39">
    <w:abstractNumId w:val="23"/>
  </w:num>
  <w:num w:numId="40">
    <w:abstractNumId w:val="29"/>
  </w:num>
  <w:num w:numId="41">
    <w:abstractNumId w:val="0"/>
  </w:num>
  <w:num w:numId="42">
    <w:abstractNumId w:val="35"/>
  </w:num>
  <w:num w:numId="43">
    <w:abstractNumId w:val="22"/>
  </w:num>
  <w:num w:numId="44">
    <w:abstractNumId w:val="28"/>
  </w:num>
  <w:num w:numId="45">
    <w:abstractNumId w:val="21"/>
  </w:num>
  <w:num w:numId="46">
    <w:abstractNumId w:val="20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2C67C2"/>
    <w:rsid w:val="00093D16"/>
    <w:rsid w:val="001545C1"/>
    <w:rsid w:val="001B0134"/>
    <w:rsid w:val="001F132C"/>
    <w:rsid w:val="0024483D"/>
    <w:rsid w:val="002A0925"/>
    <w:rsid w:val="002A1C95"/>
    <w:rsid w:val="002C2CC6"/>
    <w:rsid w:val="002C67C2"/>
    <w:rsid w:val="002D4C01"/>
    <w:rsid w:val="002E15BB"/>
    <w:rsid w:val="002E3956"/>
    <w:rsid w:val="0031657D"/>
    <w:rsid w:val="003429AE"/>
    <w:rsid w:val="003B2533"/>
    <w:rsid w:val="003D482C"/>
    <w:rsid w:val="004027AD"/>
    <w:rsid w:val="00462AC8"/>
    <w:rsid w:val="004F0F39"/>
    <w:rsid w:val="00576282"/>
    <w:rsid w:val="0058723E"/>
    <w:rsid w:val="005C5C67"/>
    <w:rsid w:val="005C7D69"/>
    <w:rsid w:val="005D2A29"/>
    <w:rsid w:val="006341C3"/>
    <w:rsid w:val="006D7D7D"/>
    <w:rsid w:val="006E2447"/>
    <w:rsid w:val="006F5FC1"/>
    <w:rsid w:val="00773749"/>
    <w:rsid w:val="0078051B"/>
    <w:rsid w:val="0079178F"/>
    <w:rsid w:val="007D7B91"/>
    <w:rsid w:val="007F1B48"/>
    <w:rsid w:val="007F51FD"/>
    <w:rsid w:val="008F0150"/>
    <w:rsid w:val="00912086"/>
    <w:rsid w:val="0094087D"/>
    <w:rsid w:val="00A0037A"/>
    <w:rsid w:val="00A078A2"/>
    <w:rsid w:val="00A10BF4"/>
    <w:rsid w:val="00A50D02"/>
    <w:rsid w:val="00A73709"/>
    <w:rsid w:val="00AF4589"/>
    <w:rsid w:val="00B023AB"/>
    <w:rsid w:val="00B61F2E"/>
    <w:rsid w:val="00B71F2E"/>
    <w:rsid w:val="00C6576C"/>
    <w:rsid w:val="00CE5771"/>
    <w:rsid w:val="00D17DEB"/>
    <w:rsid w:val="00DD4BA9"/>
    <w:rsid w:val="00E14766"/>
    <w:rsid w:val="00EB50B1"/>
    <w:rsid w:val="00EE26B4"/>
    <w:rsid w:val="00FB1C07"/>
    <w:rsid w:val="00FB7FD1"/>
    <w:rsid w:val="00FC6A00"/>
    <w:rsid w:val="00FF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qFormat/>
    <w:rsid w:val="00EE26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EE26B4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E26B4"/>
    <w:pPr>
      <w:keepNext/>
      <w:tabs>
        <w:tab w:val="left" w:pos="9240"/>
      </w:tabs>
      <w:spacing w:after="0" w:line="240" w:lineRule="auto"/>
      <w:ind w:left="720" w:right="589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qFormat/>
    <w:rsid w:val="00EE26B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qFormat/>
    <w:rsid w:val="00EE26B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EE26B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EE26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EE26B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EE26B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6B4"/>
    <w:rPr>
      <w:rFonts w:ascii="Times New Roman" w:eastAsia="Times New Roman" w:hAnsi="Times New Roman" w:cs="Times New Roman"/>
      <w:kern w:val="0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EE26B4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EE26B4"/>
    <w:rPr>
      <w:rFonts w:ascii="Times New Roman" w:eastAsia="Times New Roman" w:hAnsi="Times New Roman" w:cs="Times New Roman"/>
      <w:b/>
      <w:i/>
      <w:kern w:val="0"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EE26B4"/>
    <w:rPr>
      <w:rFonts w:ascii="Times New Roman" w:eastAsia="Times New Roman" w:hAnsi="Times New Roman" w:cs="Times New Roman"/>
      <w:kern w:val="0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EE26B4"/>
    <w:rPr>
      <w:rFonts w:ascii="Times New Roman" w:eastAsia="Times New Roman" w:hAnsi="Times New Roman" w:cs="Times New Roman"/>
      <w:b/>
      <w:kern w:val="0"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EE26B4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EE26B4"/>
    <w:rPr>
      <w:rFonts w:ascii="Times New Roman" w:eastAsia="Times New Roman" w:hAnsi="Times New Roman" w:cs="Times New Roman"/>
      <w:b/>
      <w:i/>
      <w:kern w:val="0"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EE26B4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EE26B4"/>
    <w:rPr>
      <w:rFonts w:ascii="Times New Roman" w:eastAsia="Times New Roman" w:hAnsi="Times New Roman" w:cs="Times New Roman"/>
      <w:b/>
      <w:kern w:val="0"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EE26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EE26B4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EE26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EE26B4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EE26B4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EE26B4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EE26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EE26B4"/>
    <w:rPr>
      <w:rFonts w:ascii="Times New Roman" w:eastAsia="Times New Roman" w:hAnsi="Times New Roman" w:cs="Times New Roman"/>
      <w:kern w:val="0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EE26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EE26B4"/>
    <w:rPr>
      <w:rFonts w:ascii="Times New Roman" w:eastAsia="Times New Roman" w:hAnsi="Times New Roman" w:cs="Times New Roman"/>
      <w:kern w:val="0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EE26B4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EE26B4"/>
    <w:rPr>
      <w:rFonts w:ascii="Times New Roman" w:eastAsia="Times New Roman" w:hAnsi="Times New Roman" w:cs="Times New Roman"/>
      <w:noProof/>
      <w:kern w:val="0"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EE26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E26B4"/>
    <w:rPr>
      <w:rFonts w:ascii="Times New Roman" w:eastAsia="Times New Roman" w:hAnsi="Times New Roman" w:cs="Times New Roman"/>
      <w:b/>
      <w:kern w:val="0"/>
      <w:sz w:val="24"/>
      <w:szCs w:val="20"/>
      <w:lang w:val="sr-Cyrl-CS"/>
    </w:rPr>
  </w:style>
  <w:style w:type="character" w:styleId="FootnoteReference">
    <w:name w:val="footnote reference"/>
    <w:rsid w:val="00EE26B4"/>
    <w:rPr>
      <w:vertAlign w:val="superscript"/>
    </w:rPr>
  </w:style>
  <w:style w:type="paragraph" w:customStyle="1" w:styleId="Clan">
    <w:name w:val="Clan"/>
    <w:basedOn w:val="Normal"/>
    <w:rsid w:val="00EE26B4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EE2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26B4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EE26B4"/>
  </w:style>
  <w:style w:type="paragraph" w:styleId="NormalWeb">
    <w:name w:val="Normal (Web)"/>
    <w:basedOn w:val="Normal"/>
    <w:link w:val="NormalWebChar"/>
    <w:rsid w:val="00EE26B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val="de-DE" w:eastAsia="zh-CN"/>
    </w:rPr>
  </w:style>
  <w:style w:type="character" w:customStyle="1" w:styleId="NormalWebChar">
    <w:name w:val="Normal (Web) Char"/>
    <w:link w:val="NormalWeb"/>
    <w:rsid w:val="00EE26B4"/>
    <w:rPr>
      <w:rFonts w:ascii="Times New Roman" w:eastAsia="SimSun" w:hAnsi="Times New Roman" w:cs="Times New Roman"/>
      <w:kern w:val="0"/>
      <w:sz w:val="24"/>
      <w:szCs w:val="20"/>
      <w:lang w:val="de-DE" w:eastAsia="zh-CN"/>
    </w:rPr>
  </w:style>
  <w:style w:type="paragraph" w:customStyle="1" w:styleId="Podnaslov">
    <w:name w:val="Podnaslov"/>
    <w:basedOn w:val="Normal"/>
    <w:rsid w:val="00EE26B4"/>
    <w:pPr>
      <w:keepNext/>
      <w:spacing w:before="120" w:after="12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EE26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26B4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har">
    <w:name w:val="Char"/>
    <w:basedOn w:val="Normal"/>
    <w:rsid w:val="00EE26B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0">
    <w:name w:val="normal"/>
    <w:basedOn w:val="Normal"/>
    <w:rsid w:val="00EE26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Podnaslov2">
    <w:name w:val="Podnaslov2"/>
    <w:basedOn w:val="Clan"/>
    <w:rsid w:val="00EE26B4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EE26B4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</w:rPr>
  </w:style>
  <w:style w:type="paragraph" w:customStyle="1" w:styleId="clan0">
    <w:name w:val="clan"/>
    <w:basedOn w:val="Normal"/>
    <w:rsid w:val="00EE26B4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rsid w:val="00EE26B4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tekst">
    <w:name w:val="1tekst"/>
    <w:basedOn w:val="Normal"/>
    <w:rsid w:val="00EE26B4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rsid w:val="00EE26B4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podnas">
    <w:name w:val="7podnas"/>
    <w:basedOn w:val="Normal"/>
    <w:rsid w:val="00EE26B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Bezrazmaka1">
    <w:name w:val="Bez razmaka1"/>
    <w:qFormat/>
    <w:rsid w:val="00EE26B4"/>
    <w:pPr>
      <w:tabs>
        <w:tab w:val="left" w:pos="1418"/>
      </w:tabs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rsid w:val="00EE2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E26B4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uto-style19">
    <w:name w:val="auto-style19"/>
    <w:basedOn w:val="Normal"/>
    <w:rsid w:val="00EE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E26B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auto-style2">
    <w:name w:val="auto-style2"/>
    <w:basedOn w:val="Normal"/>
    <w:rsid w:val="00EE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EE26B4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wyq100---naslov-grupe-clanova-kurziv">
    <w:name w:val="wyq100---naslov-grupe-clanova-kurziv"/>
    <w:basedOn w:val="Normal"/>
    <w:rsid w:val="00EE26B4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wyq110---naslov-clana">
    <w:name w:val="wyq110---naslov-clana"/>
    <w:basedOn w:val="Normal"/>
    <w:rsid w:val="00EE26B4"/>
    <w:pPr>
      <w:suppressAutoHyphens/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aslov1">
    <w:name w:val="naslov1"/>
    <w:basedOn w:val="Normal"/>
    <w:rsid w:val="00EE2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E26B4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prored">
    <w:name w:val="normalprored"/>
    <w:basedOn w:val="Normal"/>
    <w:rsid w:val="00EE26B4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">
    <w:name w:val="normalcentar"/>
    <w:basedOn w:val="Normal"/>
    <w:rsid w:val="00EE2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styleId="Hyperlink">
    <w:name w:val="Hyperlink"/>
    <w:rsid w:val="00EE26B4"/>
    <w:rPr>
      <w:color w:val="0000FF"/>
      <w:u w:val="single"/>
    </w:rPr>
  </w:style>
  <w:style w:type="character" w:customStyle="1" w:styleId="StyleTimesNewRomanBold11pt">
    <w:name w:val="Style Times New Roman Bold 11 pt"/>
    <w:rsid w:val="00EE26B4"/>
    <w:rPr>
      <w:rFonts w:ascii="Times New Roman" w:hAnsi="Times New Roman"/>
      <w:sz w:val="22"/>
    </w:rPr>
  </w:style>
  <w:style w:type="paragraph" w:customStyle="1" w:styleId="wyq090---pododsek">
    <w:name w:val="wyq090---pododsek"/>
    <w:basedOn w:val="Normal"/>
    <w:rsid w:val="00EE26B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Style15">
    <w:name w:val="Style15"/>
    <w:basedOn w:val="Normal"/>
    <w:rsid w:val="00EE26B4"/>
    <w:pPr>
      <w:widowControl w:val="0"/>
      <w:autoSpaceDE w:val="0"/>
      <w:autoSpaceDN w:val="0"/>
      <w:adjustRightInd w:val="0"/>
      <w:spacing w:after="0" w:line="259" w:lineRule="exact"/>
      <w:ind w:firstLine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E26B4"/>
    <w:rPr>
      <w:rFonts w:ascii="Times New Roman" w:hAnsi="Times New Roman" w:cs="Times New Roman"/>
      <w:sz w:val="20"/>
      <w:szCs w:val="20"/>
    </w:rPr>
  </w:style>
  <w:style w:type="paragraph" w:customStyle="1" w:styleId="wyq060---pododeljak">
    <w:name w:val="wyq060---pododeljak"/>
    <w:basedOn w:val="Normal"/>
    <w:rsid w:val="00EE26B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italic">
    <w:name w:val="normalitalic"/>
    <w:basedOn w:val="Normal"/>
    <w:rsid w:val="00EE26B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character" w:styleId="Strong">
    <w:name w:val="Strong"/>
    <w:qFormat/>
    <w:rsid w:val="00EE26B4"/>
    <w:rPr>
      <w:b/>
      <w:bCs/>
    </w:rPr>
  </w:style>
  <w:style w:type="paragraph" w:customStyle="1" w:styleId="Default">
    <w:name w:val="Default"/>
    <w:link w:val="DefaultChar"/>
    <w:rsid w:val="00EE26B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customStyle="1" w:styleId="normalcentaritalic">
    <w:name w:val="normalcentaritalic"/>
    <w:basedOn w:val="Normal"/>
    <w:rsid w:val="00EE2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Stefbullets1">
    <w:name w:val="Normal_Stef + bullets1"/>
    <w:basedOn w:val="Normal"/>
    <w:link w:val="NormalStefbullets1CharChar"/>
    <w:qFormat/>
    <w:rsid w:val="00EE26B4"/>
    <w:pPr>
      <w:numPr>
        <w:numId w:val="45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EE26B4"/>
    <w:rPr>
      <w:rFonts w:ascii="Times New Roman" w:eastAsia="Times New Roman" w:hAnsi="Times New Roman" w:cs="Times New Roman"/>
      <w:noProof/>
      <w:kern w:val="0"/>
      <w:sz w:val="20"/>
      <w:szCs w:val="20"/>
      <w:lang w:val="en-AU" w:eastAsia="en-AU"/>
    </w:rPr>
  </w:style>
  <w:style w:type="character" w:customStyle="1" w:styleId="v2-clan-left-1">
    <w:name w:val="v2-clan-left-1"/>
    <w:basedOn w:val="DefaultParagraphFont"/>
    <w:rsid w:val="00EE26B4"/>
  </w:style>
  <w:style w:type="paragraph" w:styleId="ListParagraph">
    <w:name w:val="List Paragraph"/>
    <w:basedOn w:val="Normal"/>
    <w:qFormat/>
    <w:rsid w:val="00EE2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DefaultChar">
    <w:name w:val="Default Char"/>
    <w:link w:val="Default"/>
    <w:rsid w:val="00EE26B4"/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EE26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de-DE"/>
    </w:rPr>
  </w:style>
  <w:style w:type="character" w:customStyle="1" w:styleId="BalloonTextChar">
    <w:name w:val="Balloon Text Char"/>
    <w:basedOn w:val="DefaultParagraphFont"/>
    <w:link w:val="BalloonText"/>
    <w:rsid w:val="00EE26B4"/>
    <w:rPr>
      <w:rFonts w:ascii="Segoe UI" w:eastAsia="Times New Roman" w:hAnsi="Segoe UI" w:cs="Times New Roman"/>
      <w:kern w:val="0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35</cp:revision>
  <cp:lastPrinted>2024-11-13T12:25:00Z</cp:lastPrinted>
  <dcterms:created xsi:type="dcterms:W3CDTF">2024-10-30T07:38:00Z</dcterms:created>
  <dcterms:modified xsi:type="dcterms:W3CDTF">2024-11-14T12:02:00Z</dcterms:modified>
</cp:coreProperties>
</file>