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r w:rsidRPr="002C67C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2013530</wp:posOffset>
            </wp:positionH>
            <wp:positionV relativeFrom="margin">
              <wp:posOffset>78215</wp:posOffset>
            </wp:positionV>
            <wp:extent cx="2048289" cy="1065475"/>
            <wp:effectExtent l="19050" t="0" r="0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CA14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5C7D69" w:rsidRPr="005C7D69" w:rsidRDefault="005C7D69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Pr="000250FF" w:rsidRDefault="000250FF" w:rsidP="002C67C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ПРАВИЛНИК О ИСПИТИМА</w:t>
      </w: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5C7D69" w:rsidRPr="00CA1483" w:rsidRDefault="005C7D69" w:rsidP="00CA1483">
      <w:pPr>
        <w:spacing w:after="0"/>
        <w:jc w:val="center"/>
        <w:rPr>
          <w:rFonts w:ascii="Arial" w:hAnsi="Arial" w:cs="Arial"/>
          <w:b/>
          <w:sz w:val="40"/>
          <w:szCs w:val="40"/>
          <w:lang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CA1483" w:rsidRPr="00CA1483" w:rsidRDefault="00CA1483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CA1483" w:rsidRPr="00CA1483" w:rsidRDefault="002C67C2" w:rsidP="00CA1483">
      <w:pPr>
        <w:jc w:val="center"/>
        <w:rPr>
          <w:rFonts w:ascii="Arial" w:hAnsi="Arial" w:cs="Arial"/>
          <w:b/>
          <w:sz w:val="20"/>
          <w:szCs w:val="20"/>
          <w:lang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2024.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године</w:t>
      </w:r>
      <w:proofErr w:type="gramEnd"/>
    </w:p>
    <w:p w:rsidR="00B13DD8" w:rsidRPr="00B13DD8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С А Д Р Ж А Ј</w:t>
      </w:r>
    </w:p>
    <w:p w:rsidR="00402AAE" w:rsidRDefault="00402AAE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940AE" w:rsidRDefault="003940AE" w:rsidP="003940A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940AE" w:rsidRDefault="003940AE" w:rsidP="003940A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C04B8">
        <w:rPr>
          <w:rFonts w:ascii="Arial" w:hAnsi="Arial" w:cs="Arial"/>
          <w:b/>
          <w:sz w:val="20"/>
          <w:szCs w:val="20"/>
        </w:rPr>
        <w:t>I ОСНОВНЕ ОДРЕДБЕ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531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Члан 1.)</w:t>
      </w:r>
      <w:proofErr w:type="gramEnd"/>
    </w:p>
    <w:p w:rsid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7565B0">
        <w:rPr>
          <w:rFonts w:ascii="Arial" w:hAnsi="Arial" w:cs="Arial"/>
          <w:b/>
          <w:sz w:val="20"/>
          <w:szCs w:val="20"/>
        </w:rPr>
        <w:t>II ВРСТЕ ИСПИТА И РОКОВИ ЗА ПОЛАГАЊЕ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531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Члан 1.)</w:t>
      </w:r>
      <w:proofErr w:type="gramEnd"/>
    </w:p>
    <w:p w:rsid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Завршни испит (Члан 3.)</w:t>
      </w:r>
      <w:proofErr w:type="gramEnd"/>
    </w:p>
    <w:p w:rsid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Поправни испит (Члан 4.)</w:t>
      </w:r>
      <w:proofErr w:type="gramEnd"/>
    </w:p>
    <w:p w:rsid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Разредни испит (Члан 5.)</w:t>
      </w:r>
      <w:proofErr w:type="gramEnd"/>
    </w:p>
    <w:p w:rsid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Испит из страног језика (Члан 6.)</w:t>
      </w:r>
      <w:proofErr w:type="gramEnd"/>
    </w:p>
    <w:p w:rsid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Испитни рокови (Члан 7.)</w:t>
      </w:r>
      <w:proofErr w:type="gramEnd"/>
    </w:p>
    <w:p w:rsid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III ИСПИТНА КОМИСИЈА </w:t>
      </w:r>
      <w:r>
        <w:rPr>
          <w:rFonts w:ascii="Arial" w:hAnsi="Arial" w:cs="Arial"/>
          <w:sz w:val="20"/>
          <w:szCs w:val="20"/>
        </w:rPr>
        <w:t>(Члан 8.)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9.)</w:t>
      </w:r>
      <w:proofErr w:type="gramEnd"/>
    </w:p>
    <w:p w:rsidR="00EC1D6B" w:rsidRDefault="00AF531E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76730">
        <w:rPr>
          <w:rFonts w:ascii="Arial" w:hAnsi="Arial" w:cs="Arial"/>
          <w:b/>
          <w:sz w:val="20"/>
          <w:szCs w:val="20"/>
        </w:rPr>
        <w:t>IV ОРГАНИЗАЦИЈА И НАЧИН ПОЛАГАЊА ИСПИТА</w:t>
      </w:r>
      <w:r w:rsidR="00EC1D6B">
        <w:rPr>
          <w:rFonts w:ascii="Arial" w:hAnsi="Arial" w:cs="Arial"/>
          <w:b/>
          <w:sz w:val="20"/>
          <w:szCs w:val="20"/>
        </w:rPr>
        <w:t xml:space="preserve"> </w:t>
      </w:r>
      <w:r w:rsidR="00EC1D6B">
        <w:rPr>
          <w:rFonts w:ascii="Arial" w:hAnsi="Arial" w:cs="Arial"/>
          <w:sz w:val="20"/>
          <w:szCs w:val="20"/>
        </w:rPr>
        <w:t>(Члан10.) (Члан 11.)</w:t>
      </w:r>
      <w:proofErr w:type="gramEnd"/>
      <w:r w:rsidR="00EC1D6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1D6B">
        <w:rPr>
          <w:rFonts w:ascii="Arial" w:hAnsi="Arial" w:cs="Arial"/>
          <w:sz w:val="20"/>
          <w:szCs w:val="20"/>
        </w:rPr>
        <w:t>(Члан 12.)</w:t>
      </w:r>
      <w:proofErr w:type="gramEnd"/>
      <w:r w:rsidR="00EC1D6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1D6B">
        <w:rPr>
          <w:rFonts w:ascii="Arial" w:hAnsi="Arial" w:cs="Arial"/>
          <w:sz w:val="20"/>
          <w:szCs w:val="20"/>
        </w:rPr>
        <w:t>(Члан 13.)</w:t>
      </w:r>
      <w:proofErr w:type="gramEnd"/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14.)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15.)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16.)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Оцењивање на испиту (Члан 17.)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18.)</w:t>
      </w:r>
      <w:proofErr w:type="gramEnd"/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Записник о полагању испита (Члан 19.)</w:t>
      </w:r>
      <w:proofErr w:type="gramEnd"/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D390C">
        <w:rPr>
          <w:rFonts w:ascii="Arial" w:hAnsi="Arial" w:cs="Arial"/>
          <w:b/>
          <w:sz w:val="20"/>
          <w:szCs w:val="20"/>
        </w:rPr>
        <w:t xml:space="preserve"> ПРАВНА ЗАШТИТА УЧЕНИКА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1D6B" w:rsidRPr="00A10679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A10679">
        <w:rPr>
          <w:rFonts w:ascii="Arial" w:hAnsi="Arial" w:cs="Arial"/>
          <w:sz w:val="20"/>
          <w:szCs w:val="20"/>
        </w:rPr>
        <w:t>Приговор на поправни, разредни или испит из страног језика (Члан 20.)</w:t>
      </w:r>
      <w:proofErr w:type="gramEnd"/>
    </w:p>
    <w:p w:rsidR="00EC1D6B" w:rsidRPr="00A10679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A10679">
        <w:rPr>
          <w:rFonts w:ascii="Arial" w:hAnsi="Arial" w:cs="Arial"/>
          <w:sz w:val="20"/>
          <w:szCs w:val="20"/>
        </w:rPr>
        <w:t>Приговор на завршни испит (Члан 21.)</w:t>
      </w:r>
      <w:proofErr w:type="gramEnd"/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5D390C">
        <w:rPr>
          <w:rFonts w:ascii="Arial" w:hAnsi="Arial" w:cs="Arial"/>
          <w:b/>
          <w:sz w:val="20"/>
          <w:szCs w:val="20"/>
        </w:rPr>
        <w:t>VI</w:t>
      </w:r>
      <w:r>
        <w:rPr>
          <w:rFonts w:ascii="Arial" w:hAnsi="Arial" w:cs="Arial"/>
          <w:b/>
          <w:sz w:val="20"/>
          <w:szCs w:val="20"/>
        </w:rPr>
        <w:t xml:space="preserve"> ЗАВРШНЕ ОДРЕДБЕ </w:t>
      </w:r>
      <w:r>
        <w:rPr>
          <w:rFonts w:ascii="Arial" w:hAnsi="Arial" w:cs="Arial"/>
          <w:sz w:val="20"/>
          <w:szCs w:val="20"/>
        </w:rPr>
        <w:t>(Члан 22.)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23.)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(Члан 24.)</w:t>
      </w:r>
      <w:proofErr w:type="gramEnd"/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C1D6B" w:rsidRP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C1D6B" w:rsidRPr="00EC1D6B" w:rsidRDefault="00EC1D6B" w:rsidP="00EC1D6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C1D6B" w:rsidRDefault="00EC1D6B" w:rsidP="00EC1D6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F531E" w:rsidRPr="00EC1D6B" w:rsidRDefault="00AF531E" w:rsidP="00AF531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AF531E" w:rsidRP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F531E" w:rsidRPr="00AF531E" w:rsidRDefault="00AF531E" w:rsidP="00AF531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F531E" w:rsidRDefault="00AF531E" w:rsidP="003940A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3940AE" w:rsidRPr="003940AE" w:rsidRDefault="003940AE" w:rsidP="003940AE">
      <w:pPr>
        <w:rPr>
          <w:rFonts w:ascii="Arial" w:hAnsi="Arial" w:cs="Arial"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250FF" w:rsidRDefault="000250FF" w:rsidP="003940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D42BA" w:rsidRDefault="003D42BA" w:rsidP="003D42BA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lastRenderedPageBreak/>
        <w:t>На осн</w:t>
      </w:r>
      <w:r>
        <w:rPr>
          <w:rFonts w:ascii="Arial" w:hAnsi="Arial" w:cs="Arial"/>
          <w:color w:val="000000" w:themeColor="text1"/>
          <w:sz w:val="20"/>
          <w:szCs w:val="20"/>
        </w:rPr>
        <w:t>ову члана 119.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1), у вези са чланом 73.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78.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Закона о основама система образовања и васпитања („Службени гласник РС“, бр. 88/2017, 27/2018.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др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закони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10/2019, 6/2020, 129/2021 и 92/2023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и члановима 70. – 74.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Закона о основном образовању и васпитању, 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(„Службени гласник РС“, бр. </w:t>
      </w:r>
      <w:r>
        <w:rPr>
          <w:rFonts w:ascii="Arial" w:hAnsi="Arial" w:cs="Arial"/>
          <w:color w:val="000000" w:themeColor="text1"/>
          <w:sz w:val="20"/>
          <w:szCs w:val="20"/>
        </w:rPr>
        <w:t>55/2013, 101/2017, 27/2018 – др. закон, 10/2019, 129/2021 и 92/2023), члана 106.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1)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Статута Основне школе „Доситеј Обрадовић“ у Фаркаждину, број 272 од 26.04.2024.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и чланова 25. – 28. Пословника о раду Школског одбора Основне школе „Доситеј Обрадовић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“ Фаркаждин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, бр.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383 од 30.06.2022.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г</w:t>
      </w:r>
      <w:r>
        <w:rPr>
          <w:rFonts w:ascii="Arial" w:hAnsi="Arial" w:cs="Arial"/>
          <w:color w:val="000000" w:themeColor="text1"/>
          <w:sz w:val="20"/>
          <w:szCs w:val="20"/>
        </w:rPr>
        <w:t>одине, на седници одржаној 0</w:t>
      </w:r>
      <w:r w:rsidR="00C112DB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.11.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2024.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Школски одбор Основне школе „Доситеј Обрадовић“ у Фаркаждину донео је</w:t>
      </w:r>
    </w:p>
    <w:p w:rsidR="003D42BA" w:rsidRPr="00973365" w:rsidRDefault="003D42BA" w:rsidP="003D42B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D42BA" w:rsidRPr="00233AEA" w:rsidRDefault="003D42BA" w:rsidP="003D42B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D42BA" w:rsidRPr="003D42BA" w:rsidRDefault="003D42BA" w:rsidP="003D42BA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ПРАВИЛНИК О ИСПИТИМА</w:t>
      </w:r>
    </w:p>
    <w:p w:rsidR="003D42BA" w:rsidRDefault="003D42BA" w:rsidP="003D42BA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D42BA" w:rsidRPr="00117602" w:rsidRDefault="00B13DD8" w:rsidP="003D42BA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у </w:t>
      </w:r>
      <w:r w:rsidR="003D42BA">
        <w:rPr>
          <w:rFonts w:ascii="Arial" w:hAnsi="Arial" w:cs="Arial"/>
          <w:b/>
          <w:color w:val="000000" w:themeColor="text1"/>
          <w:sz w:val="20"/>
          <w:szCs w:val="20"/>
        </w:rPr>
        <w:t>Основн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ој</w:t>
      </w:r>
      <w:r w:rsidR="003D42BA">
        <w:rPr>
          <w:rFonts w:ascii="Arial" w:hAnsi="Arial" w:cs="Arial"/>
          <w:b/>
          <w:color w:val="000000" w:themeColor="text1"/>
          <w:sz w:val="20"/>
          <w:szCs w:val="20"/>
        </w:rPr>
        <w:t xml:space="preserve"> школ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и</w:t>
      </w:r>
      <w:r w:rsidR="003D42BA">
        <w:rPr>
          <w:rFonts w:ascii="Arial" w:hAnsi="Arial" w:cs="Arial"/>
          <w:b/>
          <w:color w:val="000000" w:themeColor="text1"/>
          <w:sz w:val="20"/>
          <w:szCs w:val="20"/>
        </w:rPr>
        <w:t xml:space="preserve"> „Доситеј Обрадовић“ у Фаркаждину</w:t>
      </w:r>
    </w:p>
    <w:p w:rsidR="003D42BA" w:rsidRDefault="003D42BA" w:rsidP="003D42BA">
      <w:pPr>
        <w:rPr>
          <w:rFonts w:ascii="Arial" w:hAnsi="Arial" w:cs="Arial"/>
          <w:sz w:val="20"/>
          <w:szCs w:val="20"/>
        </w:rPr>
      </w:pPr>
    </w:p>
    <w:p w:rsidR="000250FF" w:rsidRDefault="003D42BA" w:rsidP="002C67C2">
      <w:pPr>
        <w:jc w:val="center"/>
        <w:rPr>
          <w:rFonts w:ascii="Arial" w:hAnsi="Arial" w:cs="Arial"/>
          <w:b/>
          <w:sz w:val="20"/>
          <w:szCs w:val="20"/>
        </w:rPr>
      </w:pPr>
      <w:r w:rsidRPr="00FC04B8">
        <w:rPr>
          <w:rFonts w:ascii="Arial" w:hAnsi="Arial" w:cs="Arial"/>
          <w:b/>
          <w:sz w:val="20"/>
          <w:szCs w:val="20"/>
        </w:rPr>
        <w:t>I ОСНОВНЕ ОДРЕДБЕ</w:t>
      </w:r>
    </w:p>
    <w:p w:rsidR="003D42BA" w:rsidRPr="00DB6B86" w:rsidRDefault="000250FF" w:rsidP="002C67C2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DB6B86">
        <w:rPr>
          <w:rFonts w:ascii="Arial" w:hAnsi="Arial" w:cs="Arial"/>
          <w:sz w:val="20"/>
          <w:szCs w:val="20"/>
        </w:rPr>
        <w:t>Члан 1</w:t>
      </w:r>
      <w:r w:rsidR="007565B0">
        <w:rPr>
          <w:rFonts w:ascii="Arial" w:hAnsi="Arial" w:cs="Arial"/>
          <w:sz w:val="20"/>
          <w:szCs w:val="20"/>
        </w:rPr>
        <w:t>.</w:t>
      </w:r>
      <w:proofErr w:type="gramEnd"/>
      <w:r w:rsidRPr="00DB6B86">
        <w:rPr>
          <w:rFonts w:ascii="Arial" w:hAnsi="Arial" w:cs="Arial"/>
          <w:sz w:val="20"/>
          <w:szCs w:val="20"/>
        </w:rPr>
        <w:t xml:space="preserve"> </w:t>
      </w:r>
    </w:p>
    <w:p w:rsidR="00971BE4" w:rsidRDefault="007565B0" w:rsidP="007565B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Правилником о испитима (у даљем тексту: Правилник)</w:t>
      </w:r>
      <w:r w:rsidR="000250FF" w:rsidRPr="00971BE4">
        <w:rPr>
          <w:rFonts w:ascii="Arial" w:hAnsi="Arial" w:cs="Arial"/>
          <w:sz w:val="20"/>
          <w:szCs w:val="20"/>
        </w:rPr>
        <w:t xml:space="preserve"> </w:t>
      </w:r>
      <w:r w:rsidR="00B13DD8"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z w:val="20"/>
          <w:szCs w:val="20"/>
        </w:rPr>
        <w:t>Основн</w:t>
      </w:r>
      <w:r w:rsidR="00B13DD8">
        <w:rPr>
          <w:rFonts w:ascii="Arial" w:hAnsi="Arial" w:cs="Arial"/>
          <w:sz w:val="20"/>
          <w:szCs w:val="20"/>
        </w:rPr>
        <w:t>ој</w:t>
      </w:r>
      <w:r>
        <w:rPr>
          <w:rFonts w:ascii="Arial" w:hAnsi="Arial" w:cs="Arial"/>
          <w:sz w:val="20"/>
          <w:szCs w:val="20"/>
        </w:rPr>
        <w:t xml:space="preserve"> школ</w:t>
      </w:r>
      <w:r w:rsidR="00B13DD8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„Доситеј Обрадовић</w:t>
      </w:r>
      <w:proofErr w:type="gramStart"/>
      <w:r>
        <w:rPr>
          <w:rFonts w:ascii="Arial" w:hAnsi="Arial" w:cs="Arial"/>
          <w:sz w:val="20"/>
          <w:szCs w:val="20"/>
        </w:rPr>
        <w:t>“ у</w:t>
      </w:r>
      <w:proofErr w:type="gramEnd"/>
      <w:r>
        <w:rPr>
          <w:rFonts w:ascii="Arial" w:hAnsi="Arial" w:cs="Arial"/>
          <w:sz w:val="20"/>
          <w:szCs w:val="20"/>
        </w:rPr>
        <w:t xml:space="preserve"> Фаркаждину (у даљем тексту: Школа) </w:t>
      </w:r>
      <w:r w:rsidR="000250FF" w:rsidRPr="00971BE4">
        <w:rPr>
          <w:rFonts w:ascii="Arial" w:hAnsi="Arial" w:cs="Arial"/>
          <w:sz w:val="20"/>
          <w:szCs w:val="20"/>
        </w:rPr>
        <w:t xml:space="preserve">утврђују се врсте испита, рокови за полагање испита, испитна комисија, организација и начин полагања испита, оцењивање на испиту, записник о полагању испита и правна заштита ученика у вези са полагањем испита </w:t>
      </w:r>
      <w:r>
        <w:rPr>
          <w:rFonts w:ascii="Arial" w:hAnsi="Arial" w:cs="Arial"/>
          <w:sz w:val="20"/>
          <w:szCs w:val="20"/>
        </w:rPr>
        <w:t>у Школи,</w:t>
      </w:r>
      <w:r w:rsidR="000250FF" w:rsidRPr="00971BE4">
        <w:rPr>
          <w:rFonts w:ascii="Arial" w:hAnsi="Arial" w:cs="Arial"/>
          <w:sz w:val="20"/>
          <w:szCs w:val="20"/>
        </w:rPr>
        <w:t xml:space="preserve"> у складу са Законом</w:t>
      </w:r>
      <w:r>
        <w:rPr>
          <w:rFonts w:ascii="Arial" w:hAnsi="Arial" w:cs="Arial"/>
          <w:sz w:val="20"/>
          <w:szCs w:val="20"/>
        </w:rPr>
        <w:t xml:space="preserve"> о основама система образовања и васпитања</w:t>
      </w:r>
      <w:r w:rsidR="000250FF" w:rsidRPr="00971BE4">
        <w:rPr>
          <w:rFonts w:ascii="Arial" w:hAnsi="Arial" w:cs="Arial"/>
          <w:sz w:val="20"/>
          <w:szCs w:val="20"/>
        </w:rPr>
        <w:t xml:space="preserve">, Законом о основном образовању и васпитању и Статутом Школе. </w:t>
      </w:r>
    </w:p>
    <w:p w:rsid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D42BA" w:rsidRPr="007565B0" w:rsidRDefault="007565B0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565B0">
        <w:rPr>
          <w:rFonts w:ascii="Arial" w:hAnsi="Arial" w:cs="Arial"/>
          <w:b/>
          <w:sz w:val="20"/>
          <w:szCs w:val="20"/>
        </w:rPr>
        <w:t>II ВРСТЕ ИСПИТА И РОКОВИ ЗА ПОЛАГАЊЕ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D42BA" w:rsidRDefault="007565B0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Члан 2.</w:t>
      </w:r>
      <w:proofErr w:type="gramEnd"/>
    </w:p>
    <w:p w:rsidR="007565B0" w:rsidRPr="007565B0" w:rsidRDefault="007565B0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7565B0" w:rsidRDefault="000250FF" w:rsidP="007565B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>У Школи се полажу следећи испити:</w:t>
      </w:r>
    </w:p>
    <w:p w:rsidR="007565B0" w:rsidRDefault="007565B0" w:rsidP="007565B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0250FF" w:rsidRPr="00971BE4">
        <w:rPr>
          <w:rFonts w:ascii="Arial" w:hAnsi="Arial" w:cs="Arial"/>
          <w:sz w:val="20"/>
          <w:szCs w:val="20"/>
        </w:rPr>
        <w:t>завршни</w:t>
      </w:r>
      <w:r>
        <w:rPr>
          <w:rFonts w:ascii="Arial" w:hAnsi="Arial" w:cs="Arial"/>
          <w:sz w:val="20"/>
          <w:szCs w:val="20"/>
        </w:rPr>
        <w:t xml:space="preserve"> испит</w:t>
      </w:r>
      <w:r w:rsidR="000250FF" w:rsidRPr="00971BE4">
        <w:rPr>
          <w:rFonts w:ascii="Arial" w:hAnsi="Arial" w:cs="Arial"/>
          <w:sz w:val="20"/>
          <w:szCs w:val="20"/>
        </w:rPr>
        <w:t xml:space="preserve">; </w:t>
      </w:r>
    </w:p>
    <w:p w:rsidR="007565B0" w:rsidRDefault="007565B0" w:rsidP="007565B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0250FF" w:rsidRPr="00971BE4">
        <w:rPr>
          <w:rFonts w:ascii="Arial" w:hAnsi="Arial" w:cs="Arial"/>
          <w:sz w:val="20"/>
          <w:szCs w:val="20"/>
        </w:rPr>
        <w:t>поправни</w:t>
      </w:r>
      <w:r>
        <w:rPr>
          <w:rFonts w:ascii="Arial" w:hAnsi="Arial" w:cs="Arial"/>
          <w:sz w:val="20"/>
          <w:szCs w:val="20"/>
        </w:rPr>
        <w:t xml:space="preserve"> испит</w:t>
      </w:r>
      <w:r w:rsidR="000250FF" w:rsidRPr="00971BE4">
        <w:rPr>
          <w:rFonts w:ascii="Arial" w:hAnsi="Arial" w:cs="Arial"/>
          <w:sz w:val="20"/>
          <w:szCs w:val="20"/>
        </w:rPr>
        <w:t xml:space="preserve">; </w:t>
      </w:r>
    </w:p>
    <w:p w:rsidR="007565B0" w:rsidRDefault="007565B0" w:rsidP="007565B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0250FF" w:rsidRPr="00971BE4">
        <w:rPr>
          <w:rFonts w:ascii="Arial" w:hAnsi="Arial" w:cs="Arial"/>
          <w:sz w:val="20"/>
          <w:szCs w:val="20"/>
        </w:rPr>
        <w:t>разредни</w:t>
      </w:r>
      <w:r>
        <w:rPr>
          <w:rFonts w:ascii="Arial" w:hAnsi="Arial" w:cs="Arial"/>
          <w:sz w:val="20"/>
          <w:szCs w:val="20"/>
        </w:rPr>
        <w:t xml:space="preserve"> испит</w:t>
      </w:r>
      <w:r w:rsidR="000250FF" w:rsidRPr="00971BE4">
        <w:rPr>
          <w:rFonts w:ascii="Arial" w:hAnsi="Arial" w:cs="Arial"/>
          <w:sz w:val="20"/>
          <w:szCs w:val="20"/>
        </w:rPr>
        <w:t xml:space="preserve">; </w:t>
      </w:r>
    </w:p>
    <w:p w:rsidR="009A2733" w:rsidRPr="00437EBD" w:rsidRDefault="00437EBD" w:rsidP="009A273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испит</w:t>
      </w:r>
      <w:proofErr w:type="gramEnd"/>
      <w:r>
        <w:rPr>
          <w:rFonts w:ascii="Arial" w:hAnsi="Arial" w:cs="Arial"/>
          <w:sz w:val="20"/>
          <w:szCs w:val="20"/>
        </w:rPr>
        <w:t xml:space="preserve"> из страног језика.</w:t>
      </w:r>
    </w:p>
    <w:p w:rsidR="00E52014" w:rsidRDefault="00E52014" w:rsidP="00E5201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52014" w:rsidRPr="00E52014" w:rsidRDefault="00E52014" w:rsidP="00E5201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52014">
        <w:rPr>
          <w:rFonts w:ascii="Arial" w:hAnsi="Arial" w:cs="Arial"/>
          <w:b/>
          <w:sz w:val="20"/>
          <w:szCs w:val="20"/>
        </w:rPr>
        <w:t>Завршни испит</w:t>
      </w:r>
    </w:p>
    <w:p w:rsidR="00971BE4" w:rsidRP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D42BA" w:rsidRPr="007565B0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Члан 3</w:t>
      </w:r>
      <w:r w:rsidR="007565B0">
        <w:rPr>
          <w:rFonts w:ascii="Arial" w:hAnsi="Arial" w:cs="Arial"/>
          <w:sz w:val="20"/>
          <w:szCs w:val="20"/>
        </w:rPr>
        <w:t>.</w:t>
      </w:r>
      <w:proofErr w:type="gramEnd"/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37EBD" w:rsidRDefault="000250FF" w:rsidP="00437EB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 xml:space="preserve"> </w:t>
      </w:r>
      <w:r w:rsidR="00E52014">
        <w:rPr>
          <w:rFonts w:ascii="Arial" w:hAnsi="Arial" w:cs="Arial"/>
          <w:sz w:val="20"/>
          <w:szCs w:val="20"/>
        </w:rPr>
        <w:tab/>
      </w:r>
      <w:proofErr w:type="gramStart"/>
      <w:r w:rsidR="00437EBD">
        <w:rPr>
          <w:rFonts w:ascii="Arial" w:hAnsi="Arial" w:cs="Arial"/>
          <w:color w:val="000000" w:themeColor="text1"/>
          <w:sz w:val="20"/>
          <w:szCs w:val="20"/>
        </w:rPr>
        <w:t>Завршни испит у основном образовању и васпитању је испит на државном нивоу којим се завршава основно образовање и васпитање.</w:t>
      </w:r>
      <w:proofErr w:type="gramEnd"/>
    </w:p>
    <w:p w:rsidR="00437EBD" w:rsidRPr="005C448B" w:rsidRDefault="00437EBD" w:rsidP="00437EBD">
      <w:pPr>
        <w:shd w:val="clear" w:color="auto" w:fill="FFFFFF"/>
        <w:spacing w:after="0" w:line="240" w:lineRule="auto"/>
        <w:ind w:firstLine="403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proofErr w:type="gramStart"/>
      <w:r w:rsidRPr="005C448B">
        <w:rPr>
          <w:rFonts w:ascii="Arial" w:eastAsia="Times New Roman" w:hAnsi="Arial" w:cs="Arial"/>
          <w:bCs/>
          <w:sz w:val="20"/>
          <w:szCs w:val="20"/>
        </w:rPr>
        <w:t>Након завршеног осмог разреда ученик полаже завршни испит писаним путем – решавањем тестова.</w:t>
      </w:r>
      <w:proofErr w:type="gramEnd"/>
    </w:p>
    <w:p w:rsidR="00437EBD" w:rsidRPr="005C448B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C448B">
        <w:rPr>
          <w:rFonts w:ascii="Arial" w:eastAsia="Times New Roman" w:hAnsi="Arial" w:cs="Arial"/>
          <w:bCs/>
          <w:sz w:val="20"/>
          <w:szCs w:val="20"/>
        </w:rPr>
        <w:t>Завршни испит ученик осмог разреда полаже на језику на којем је остваривао образовно-васпитни рад.</w:t>
      </w:r>
      <w:proofErr w:type="gramEnd"/>
    </w:p>
    <w:p w:rsidR="00437EBD" w:rsidRPr="005C448B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448B">
        <w:rPr>
          <w:rFonts w:ascii="Arial" w:eastAsia="Times New Roman" w:hAnsi="Arial" w:cs="Arial"/>
          <w:bCs/>
          <w:sz w:val="20"/>
          <w:szCs w:val="20"/>
        </w:rPr>
        <w:t>Изузетно, завршни испит ученик осмог разреда, на захтев родитеља,</w:t>
      </w:r>
      <w:r>
        <w:rPr>
          <w:rFonts w:ascii="Arial" w:eastAsia="Times New Roman" w:hAnsi="Arial" w:cs="Arial"/>
          <w:bCs/>
          <w:sz w:val="20"/>
          <w:szCs w:val="20"/>
        </w:rPr>
        <w:t xml:space="preserve"> односно другог законског </w:t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 xml:space="preserve">заступника </w:t>
      </w:r>
      <w:r w:rsidRPr="005C448B">
        <w:rPr>
          <w:rFonts w:ascii="Arial" w:eastAsia="Times New Roman" w:hAnsi="Arial" w:cs="Arial"/>
          <w:bCs/>
          <w:sz w:val="20"/>
          <w:szCs w:val="20"/>
        </w:rPr>
        <w:t xml:space="preserve"> може</w:t>
      </w:r>
      <w:proofErr w:type="gramEnd"/>
      <w:r w:rsidRPr="005C448B">
        <w:rPr>
          <w:rFonts w:ascii="Arial" w:eastAsia="Times New Roman" w:hAnsi="Arial" w:cs="Arial"/>
          <w:bCs/>
          <w:sz w:val="20"/>
          <w:szCs w:val="20"/>
        </w:rPr>
        <w:t xml:space="preserve"> да полаже на другом језику ако је то у најбољем интересу ученика.</w:t>
      </w:r>
    </w:p>
    <w:p w:rsidR="00437EBD" w:rsidRPr="005C448B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C448B">
        <w:rPr>
          <w:rFonts w:ascii="Arial" w:eastAsia="Times New Roman" w:hAnsi="Arial" w:cs="Arial"/>
          <w:bCs/>
          <w:sz w:val="20"/>
          <w:szCs w:val="20"/>
        </w:rPr>
        <w:t>Програмом завршног испита одређују се наставни предмети из којих ученик полаже завршни испит.</w:t>
      </w:r>
      <w:proofErr w:type="gramEnd"/>
    </w:p>
    <w:p w:rsidR="00437EBD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C448B">
        <w:rPr>
          <w:rFonts w:ascii="Arial" w:eastAsia="Times New Roman" w:hAnsi="Arial" w:cs="Arial"/>
          <w:bCs/>
          <w:sz w:val="20"/>
          <w:szCs w:val="20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  <w:proofErr w:type="gramEnd"/>
    </w:p>
    <w:p w:rsidR="00437EBD" w:rsidRPr="005C448B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</w:rPr>
        <w:t>Ученик са сметњама у развоју и инвалидитетом полаже завршни испит у складу са својим чулним и моторичким могућностима, односно условима које захтева одређена врста инвалидитета.</w:t>
      </w:r>
      <w:proofErr w:type="gramEnd"/>
    </w:p>
    <w:p w:rsidR="00437EBD" w:rsidRPr="005C448B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C448B">
        <w:rPr>
          <w:rFonts w:ascii="Arial" w:eastAsia="Times New Roman" w:hAnsi="Arial" w:cs="Arial"/>
          <w:bCs/>
          <w:sz w:val="20"/>
          <w:szCs w:val="20"/>
        </w:rPr>
        <w:lastRenderedPageBreak/>
        <w:t>Полагањем завршног испита ученик стиче право на упис у средњу школу, у складу са Законом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о основама система образовања и васпитања</w:t>
      </w:r>
      <w:r w:rsidRPr="005C448B">
        <w:rPr>
          <w:rFonts w:ascii="Arial" w:eastAsia="Times New Roman" w:hAnsi="Arial" w:cs="Arial"/>
          <w:bCs/>
          <w:sz w:val="20"/>
          <w:szCs w:val="20"/>
        </w:rPr>
        <w:t xml:space="preserve"> и законом који уређује област средњег образовања и васпитања.</w:t>
      </w:r>
      <w:proofErr w:type="gramEnd"/>
    </w:p>
    <w:p w:rsidR="00437EBD" w:rsidRPr="005C448B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448B">
        <w:rPr>
          <w:rFonts w:ascii="Arial" w:eastAsia="Times New Roman" w:hAnsi="Arial" w:cs="Arial"/>
          <w:bCs/>
          <w:sz w:val="20"/>
          <w:szCs w:val="20"/>
        </w:rPr>
        <w:t>Регуларн</w:t>
      </w:r>
      <w:r>
        <w:rPr>
          <w:rFonts w:ascii="Arial" w:eastAsia="Times New Roman" w:hAnsi="Arial" w:cs="Arial"/>
          <w:bCs/>
          <w:sz w:val="20"/>
          <w:szCs w:val="20"/>
        </w:rPr>
        <w:t>ост завршног испита обезбеђује д</w:t>
      </w:r>
      <w:r w:rsidRPr="005C448B">
        <w:rPr>
          <w:rFonts w:ascii="Arial" w:eastAsia="Times New Roman" w:hAnsi="Arial" w:cs="Arial"/>
          <w:bCs/>
          <w:sz w:val="20"/>
          <w:szCs w:val="20"/>
        </w:rPr>
        <w:t>иректор</w:t>
      </w:r>
      <w:r>
        <w:rPr>
          <w:rFonts w:ascii="Arial" w:eastAsia="Times New Roman" w:hAnsi="Arial" w:cs="Arial"/>
          <w:bCs/>
          <w:sz w:val="20"/>
          <w:szCs w:val="20"/>
        </w:rPr>
        <w:t xml:space="preserve"> Школе (у даљем тексту: Директор)</w:t>
      </w:r>
      <w:r w:rsidRPr="005C448B">
        <w:rPr>
          <w:rFonts w:ascii="Arial" w:eastAsia="Times New Roman" w:hAnsi="Arial" w:cs="Arial"/>
          <w:bCs/>
          <w:sz w:val="20"/>
          <w:szCs w:val="20"/>
        </w:rPr>
        <w:t>.</w:t>
      </w:r>
    </w:p>
    <w:p w:rsidR="00437EBD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448B">
        <w:rPr>
          <w:rFonts w:ascii="Arial" w:eastAsia="Times New Roman" w:hAnsi="Arial" w:cs="Arial"/>
          <w:bCs/>
          <w:sz w:val="20"/>
          <w:szCs w:val="20"/>
        </w:rPr>
        <w:t xml:space="preserve">Резултати завршног испита служе </w:t>
      </w:r>
      <w:r>
        <w:rPr>
          <w:rFonts w:ascii="Arial" w:eastAsia="Times New Roman" w:hAnsi="Arial" w:cs="Arial"/>
          <w:bCs/>
          <w:sz w:val="20"/>
          <w:szCs w:val="20"/>
        </w:rPr>
        <w:t>Ш</w:t>
      </w:r>
      <w:r w:rsidRPr="005C448B">
        <w:rPr>
          <w:rFonts w:ascii="Arial" w:eastAsia="Times New Roman" w:hAnsi="Arial" w:cs="Arial"/>
          <w:bCs/>
          <w:sz w:val="20"/>
          <w:szCs w:val="20"/>
        </w:rPr>
        <w:t xml:space="preserve">коли за утврђивање квалитета рада наставника и </w:t>
      </w:r>
      <w:r>
        <w:rPr>
          <w:rFonts w:ascii="Arial" w:eastAsia="Times New Roman" w:hAnsi="Arial" w:cs="Arial"/>
          <w:bCs/>
          <w:sz w:val="20"/>
          <w:szCs w:val="20"/>
        </w:rPr>
        <w:t>Ш</w:t>
      </w:r>
      <w:r w:rsidRPr="005C448B">
        <w:rPr>
          <w:rFonts w:ascii="Arial" w:eastAsia="Times New Roman" w:hAnsi="Arial" w:cs="Arial"/>
          <w:bCs/>
          <w:sz w:val="20"/>
          <w:szCs w:val="20"/>
        </w:rPr>
        <w:t xml:space="preserve">коле, ослонац су за развојно планирање и унапређивање свеукупног рада </w:t>
      </w:r>
      <w:r>
        <w:rPr>
          <w:rFonts w:ascii="Arial" w:eastAsia="Times New Roman" w:hAnsi="Arial" w:cs="Arial"/>
          <w:bCs/>
          <w:sz w:val="20"/>
          <w:szCs w:val="20"/>
        </w:rPr>
        <w:t>Ш</w:t>
      </w:r>
      <w:r w:rsidRPr="005C448B">
        <w:rPr>
          <w:rFonts w:ascii="Arial" w:eastAsia="Times New Roman" w:hAnsi="Arial" w:cs="Arial"/>
          <w:bCs/>
          <w:sz w:val="20"/>
          <w:szCs w:val="20"/>
        </w:rPr>
        <w:t xml:space="preserve">коле и служе </w:t>
      </w:r>
      <w:r>
        <w:rPr>
          <w:rFonts w:ascii="Arial" w:eastAsia="Times New Roman" w:hAnsi="Arial" w:cs="Arial"/>
          <w:bCs/>
          <w:sz w:val="20"/>
          <w:szCs w:val="20"/>
        </w:rPr>
        <w:t>м</w:t>
      </w:r>
      <w:r w:rsidRPr="005C448B">
        <w:rPr>
          <w:rFonts w:ascii="Arial" w:eastAsia="Times New Roman" w:hAnsi="Arial" w:cs="Arial"/>
          <w:bCs/>
          <w:sz w:val="20"/>
          <w:szCs w:val="20"/>
        </w:rPr>
        <w:t>инистарству</w:t>
      </w:r>
      <w:r>
        <w:rPr>
          <w:rFonts w:ascii="Arial" w:eastAsia="Times New Roman" w:hAnsi="Arial" w:cs="Arial"/>
          <w:bCs/>
          <w:sz w:val="20"/>
          <w:szCs w:val="20"/>
        </w:rPr>
        <w:t xml:space="preserve"> надлежном за образовање</w:t>
      </w:r>
      <w:r w:rsidR="005D390C">
        <w:rPr>
          <w:rFonts w:ascii="Arial" w:eastAsia="Times New Roman" w:hAnsi="Arial" w:cs="Arial"/>
          <w:bCs/>
          <w:sz w:val="20"/>
          <w:szCs w:val="20"/>
        </w:rPr>
        <w:t xml:space="preserve"> (у даљем тексту: Министарство)</w:t>
      </w:r>
      <w:r w:rsidRPr="005C448B">
        <w:rPr>
          <w:rFonts w:ascii="Arial" w:eastAsia="Times New Roman" w:hAnsi="Arial" w:cs="Arial"/>
          <w:bCs/>
          <w:sz w:val="20"/>
          <w:szCs w:val="20"/>
        </w:rPr>
        <w:t xml:space="preserve"> за процену стања и напретк</w:t>
      </w:r>
      <w:r>
        <w:rPr>
          <w:rFonts w:ascii="Arial" w:eastAsia="Times New Roman" w:hAnsi="Arial" w:cs="Arial"/>
          <w:bCs/>
          <w:sz w:val="20"/>
          <w:szCs w:val="20"/>
        </w:rPr>
        <w:t>а образовања у Републици Србији.</w:t>
      </w:r>
    </w:p>
    <w:p w:rsidR="00437EBD" w:rsidRPr="00437EBD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37EBD" w:rsidRPr="00437EBD" w:rsidRDefault="00437EBD" w:rsidP="00437EBD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37EBD">
        <w:rPr>
          <w:rFonts w:ascii="Arial" w:hAnsi="Arial" w:cs="Arial"/>
          <w:b/>
          <w:sz w:val="20"/>
          <w:szCs w:val="20"/>
        </w:rPr>
        <w:t>Поправни испит</w:t>
      </w:r>
    </w:p>
    <w:p w:rsidR="00437EBD" w:rsidRDefault="00437EBD" w:rsidP="00437EB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37EBD" w:rsidRDefault="00437EBD" w:rsidP="00437EB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Члан 4.</w:t>
      </w:r>
      <w:proofErr w:type="gramEnd"/>
    </w:p>
    <w:p w:rsidR="00630800" w:rsidRDefault="00630800" w:rsidP="00437EB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37EBD" w:rsidRPr="00C94609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C94609">
        <w:rPr>
          <w:rFonts w:ascii="Arial" w:eastAsia="Times New Roman" w:hAnsi="Arial" w:cs="Arial"/>
          <w:bCs/>
          <w:sz w:val="20"/>
          <w:szCs w:val="20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  <w:proofErr w:type="gramEnd"/>
    </w:p>
    <w:p w:rsidR="00437EBD" w:rsidRPr="00C94609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C94609">
        <w:rPr>
          <w:rFonts w:ascii="Arial" w:eastAsia="Times New Roman" w:hAnsi="Arial" w:cs="Arial"/>
          <w:bCs/>
          <w:sz w:val="20"/>
          <w:szCs w:val="20"/>
        </w:rPr>
        <w:t>Ученик од четвртог до седмог разреда полаже поправни испит у августовском испитном року, а ученик осмог, односно завршног разреда у јунском и августовском испитном року.</w:t>
      </w:r>
      <w:proofErr w:type="gramEnd"/>
    </w:p>
    <w:p w:rsidR="00437EBD" w:rsidRPr="00C94609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C94609">
        <w:rPr>
          <w:rFonts w:ascii="Arial" w:eastAsia="Times New Roman" w:hAnsi="Arial" w:cs="Arial"/>
          <w:bCs/>
          <w:sz w:val="20"/>
          <w:szCs w:val="20"/>
        </w:rPr>
        <w:t xml:space="preserve">Ученик који полаже поправни испит обавезан је да похађа припремну наставу, коју је </w:t>
      </w:r>
      <w:r>
        <w:rPr>
          <w:rFonts w:ascii="Arial" w:eastAsia="Times New Roman" w:hAnsi="Arial" w:cs="Arial"/>
          <w:bCs/>
          <w:sz w:val="20"/>
          <w:szCs w:val="20"/>
        </w:rPr>
        <w:t>Ш</w:t>
      </w:r>
      <w:r w:rsidRPr="00C94609">
        <w:rPr>
          <w:rFonts w:ascii="Arial" w:eastAsia="Times New Roman" w:hAnsi="Arial" w:cs="Arial"/>
          <w:bCs/>
          <w:sz w:val="20"/>
          <w:szCs w:val="20"/>
        </w:rPr>
        <w:t>кола дужна да организује непосредно пре полагања поправног испита.</w:t>
      </w:r>
      <w:proofErr w:type="gramEnd"/>
    </w:p>
    <w:p w:rsidR="00437EBD" w:rsidRPr="00C94609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C94609">
        <w:rPr>
          <w:rFonts w:ascii="Arial" w:eastAsia="Times New Roman" w:hAnsi="Arial" w:cs="Arial"/>
          <w:bCs/>
          <w:sz w:val="20"/>
          <w:szCs w:val="20"/>
        </w:rPr>
        <w:t>Ученик који положи поправни испит завршава разред.</w:t>
      </w:r>
      <w:proofErr w:type="gramEnd"/>
    </w:p>
    <w:p w:rsidR="00437EBD" w:rsidRPr="00C94609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C94609">
        <w:rPr>
          <w:rFonts w:ascii="Arial" w:eastAsia="Times New Roman" w:hAnsi="Arial" w:cs="Arial"/>
          <w:bCs/>
          <w:sz w:val="20"/>
          <w:szCs w:val="20"/>
        </w:rPr>
        <w:t>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  <w:proofErr w:type="gramEnd"/>
    </w:p>
    <w:p w:rsidR="00437EBD" w:rsidRPr="00C94609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94609">
        <w:rPr>
          <w:rFonts w:ascii="Arial" w:eastAsia="Times New Roman" w:hAnsi="Arial" w:cs="Arial"/>
          <w:bCs/>
          <w:sz w:val="20"/>
          <w:szCs w:val="20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</w:p>
    <w:p w:rsidR="00437EBD" w:rsidRDefault="00437EBD" w:rsidP="00437E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C94609">
        <w:rPr>
          <w:rFonts w:ascii="Arial" w:eastAsia="Times New Roman" w:hAnsi="Arial" w:cs="Arial"/>
          <w:bCs/>
          <w:sz w:val="20"/>
          <w:szCs w:val="20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  <w:proofErr w:type="gramEnd"/>
    </w:p>
    <w:p w:rsid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630800" w:rsidRPr="00630800" w:rsidRDefault="00630800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30800">
        <w:rPr>
          <w:rFonts w:ascii="Arial" w:hAnsi="Arial" w:cs="Arial"/>
          <w:b/>
          <w:sz w:val="20"/>
          <w:szCs w:val="20"/>
        </w:rPr>
        <w:t>Разредни испит</w:t>
      </w:r>
    </w:p>
    <w:p w:rsidR="00630800" w:rsidRDefault="00630800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630800" w:rsidRDefault="00630800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Члан 5.</w:t>
      </w:r>
      <w:proofErr w:type="gramEnd"/>
    </w:p>
    <w:p w:rsidR="00630800" w:rsidRDefault="00630800" w:rsidP="0063080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30800" w:rsidRPr="00084ED3" w:rsidRDefault="00630800" w:rsidP="0063080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084ED3">
        <w:rPr>
          <w:rFonts w:ascii="Arial" w:eastAsia="Times New Roman" w:hAnsi="Arial" w:cs="Arial"/>
          <w:bCs/>
          <w:sz w:val="20"/>
          <w:szCs w:val="20"/>
        </w:rPr>
        <w:t>Разредни испит полаже ученик који није оцењен из једног или више предмета, изборног програма или активности.</w:t>
      </w:r>
      <w:proofErr w:type="gramEnd"/>
    </w:p>
    <w:p w:rsidR="00630800" w:rsidRPr="00084ED3" w:rsidRDefault="00630800" w:rsidP="0063080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084ED3">
        <w:rPr>
          <w:rFonts w:ascii="Arial" w:eastAsia="Times New Roman" w:hAnsi="Arial" w:cs="Arial"/>
          <w:bCs/>
          <w:sz w:val="20"/>
          <w:szCs w:val="20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  <w:proofErr w:type="gramEnd"/>
    </w:p>
    <w:p w:rsidR="00630800" w:rsidRPr="00084ED3" w:rsidRDefault="00630800" w:rsidP="0063080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084ED3">
        <w:rPr>
          <w:rFonts w:ascii="Arial" w:eastAsia="Times New Roman" w:hAnsi="Arial" w:cs="Arial"/>
          <w:bCs/>
          <w:sz w:val="20"/>
          <w:szCs w:val="20"/>
        </w:rP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  <w:proofErr w:type="gramEnd"/>
    </w:p>
    <w:p w:rsidR="00630800" w:rsidRDefault="00630800" w:rsidP="00402AA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84ED3">
        <w:rPr>
          <w:rFonts w:ascii="Arial" w:eastAsia="Times New Roman" w:hAnsi="Arial" w:cs="Arial"/>
          <w:bCs/>
          <w:sz w:val="20"/>
          <w:szCs w:val="20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</w:p>
    <w:p w:rsidR="00402AAE" w:rsidRPr="00402AAE" w:rsidRDefault="00402AAE" w:rsidP="00402AA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630800" w:rsidRPr="00630800" w:rsidRDefault="00630800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30800">
        <w:rPr>
          <w:rFonts w:ascii="Arial" w:hAnsi="Arial" w:cs="Arial"/>
          <w:b/>
          <w:sz w:val="20"/>
          <w:szCs w:val="20"/>
        </w:rPr>
        <w:t>Испит из страног језика</w:t>
      </w:r>
    </w:p>
    <w:p w:rsidR="00630800" w:rsidRDefault="00630800" w:rsidP="0063080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30800" w:rsidRDefault="00630800" w:rsidP="00630800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Члан 6.</w:t>
      </w:r>
      <w:proofErr w:type="gramEnd"/>
    </w:p>
    <w:p w:rsidR="00630800" w:rsidRDefault="00630800" w:rsidP="0063080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30800" w:rsidRPr="005B0BE4" w:rsidRDefault="00630800" w:rsidP="00630800">
      <w:pPr>
        <w:shd w:val="clear" w:color="auto" w:fill="FFFFFF"/>
        <w:spacing w:after="0" w:line="240" w:lineRule="auto"/>
        <w:ind w:firstLine="403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5B0BE4">
        <w:rPr>
          <w:rFonts w:ascii="Arial" w:eastAsia="Times New Roman" w:hAnsi="Arial" w:cs="Arial"/>
          <w:bCs/>
          <w:sz w:val="20"/>
          <w:szCs w:val="20"/>
        </w:rPr>
        <w:t xml:space="preserve">Ученик може да полаже испит из страног језика који није изучавао у </w:t>
      </w:r>
      <w:r>
        <w:rPr>
          <w:rFonts w:ascii="Arial" w:eastAsia="Times New Roman" w:hAnsi="Arial" w:cs="Arial"/>
          <w:bCs/>
          <w:sz w:val="20"/>
          <w:szCs w:val="20"/>
        </w:rPr>
        <w:t>Ш</w:t>
      </w:r>
      <w:r w:rsidRPr="005B0BE4">
        <w:rPr>
          <w:rFonts w:ascii="Arial" w:eastAsia="Times New Roman" w:hAnsi="Arial" w:cs="Arial"/>
          <w:bCs/>
          <w:sz w:val="20"/>
          <w:szCs w:val="20"/>
        </w:rPr>
        <w:t>коли.</w:t>
      </w:r>
      <w:proofErr w:type="gramEnd"/>
    </w:p>
    <w:p w:rsidR="00630800" w:rsidRPr="005B0BE4" w:rsidRDefault="00630800" w:rsidP="0063080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B0BE4">
        <w:rPr>
          <w:rFonts w:ascii="Arial" w:eastAsia="Times New Roman" w:hAnsi="Arial" w:cs="Arial"/>
          <w:bCs/>
          <w:sz w:val="20"/>
          <w:szCs w:val="20"/>
        </w:rPr>
        <w:lastRenderedPageBreak/>
        <w:t>Испит из става 1.</w:t>
      </w:r>
      <w:proofErr w:type="gramEnd"/>
      <w:r w:rsidRPr="005B0BE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 w:rsidRPr="005B0BE4">
        <w:rPr>
          <w:rFonts w:ascii="Arial" w:eastAsia="Times New Roman" w:hAnsi="Arial" w:cs="Arial"/>
          <w:bCs/>
          <w:sz w:val="20"/>
          <w:szCs w:val="20"/>
        </w:rPr>
        <w:t>овог</w:t>
      </w:r>
      <w:proofErr w:type="gramEnd"/>
      <w:r w:rsidRPr="005B0BE4">
        <w:rPr>
          <w:rFonts w:ascii="Arial" w:eastAsia="Times New Roman" w:hAnsi="Arial" w:cs="Arial"/>
          <w:bCs/>
          <w:sz w:val="20"/>
          <w:szCs w:val="20"/>
        </w:rPr>
        <w:t xml:space="preserve"> члана полаже се по прописаном програму наставе и учења за одређени разред.</w:t>
      </w:r>
    </w:p>
    <w:p w:rsidR="00630800" w:rsidRPr="005B0BE4" w:rsidRDefault="00630800" w:rsidP="0063080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B0BE4">
        <w:rPr>
          <w:rFonts w:ascii="Arial" w:eastAsia="Times New Roman" w:hAnsi="Arial" w:cs="Arial"/>
          <w:bCs/>
          <w:sz w:val="20"/>
          <w:szCs w:val="20"/>
        </w:rPr>
        <w:t>Школа издаје ученику уверење о положеном испиту.</w:t>
      </w:r>
      <w:proofErr w:type="gramEnd"/>
    </w:p>
    <w:p w:rsidR="00630800" w:rsidRPr="005B0BE4" w:rsidRDefault="00630800" w:rsidP="0063080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B0BE4">
        <w:rPr>
          <w:rFonts w:ascii="Arial" w:eastAsia="Times New Roman" w:hAnsi="Arial" w:cs="Arial"/>
          <w:bCs/>
          <w:sz w:val="20"/>
          <w:szCs w:val="20"/>
        </w:rPr>
        <w:t>Испит из страног језика може да се полаже и у другој школи, која остварује програм тог језика.</w:t>
      </w:r>
      <w:proofErr w:type="gramEnd"/>
    </w:p>
    <w:p w:rsidR="00630800" w:rsidRPr="005B0BE4" w:rsidRDefault="00630800" w:rsidP="0063080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B0BE4">
        <w:rPr>
          <w:rFonts w:ascii="Arial" w:eastAsia="Times New Roman" w:hAnsi="Arial" w:cs="Arial"/>
          <w:bCs/>
          <w:sz w:val="20"/>
          <w:szCs w:val="20"/>
        </w:rP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</w:p>
    <w:p w:rsidR="00630800" w:rsidRDefault="00630800" w:rsidP="009A273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5B0BE4">
        <w:rPr>
          <w:rFonts w:ascii="Arial" w:eastAsia="Times New Roman" w:hAnsi="Arial" w:cs="Arial"/>
          <w:bCs/>
          <w:sz w:val="20"/>
          <w:szCs w:val="20"/>
        </w:rPr>
        <w:t>Оцена о положеном испиту из страног језика уноси се у прописану евиденцију.</w:t>
      </w:r>
      <w:proofErr w:type="gramEnd"/>
    </w:p>
    <w:p w:rsidR="009A2733" w:rsidRDefault="009A2733" w:rsidP="009A273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A2733" w:rsidRDefault="009A2733" w:rsidP="009A273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2733">
        <w:rPr>
          <w:rFonts w:ascii="Arial" w:eastAsia="Times New Roman" w:hAnsi="Arial" w:cs="Arial"/>
          <w:b/>
          <w:bCs/>
          <w:sz w:val="20"/>
          <w:szCs w:val="20"/>
        </w:rPr>
        <w:t>Испитни рокови</w:t>
      </w:r>
    </w:p>
    <w:p w:rsidR="009A2733" w:rsidRDefault="009A2733" w:rsidP="009A273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A2733" w:rsidRDefault="009A2733" w:rsidP="009A273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</w:rPr>
        <w:t>Члан 7.</w:t>
      </w:r>
      <w:proofErr w:type="gramEnd"/>
    </w:p>
    <w:p w:rsidR="009A2733" w:rsidRDefault="009A2733" w:rsidP="009A273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</w:p>
    <w:p w:rsidR="009A2733" w:rsidRDefault="009A2733" w:rsidP="009A273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Испитни рокови за полагање испита из члан</w:t>
      </w:r>
      <w:r w:rsidR="00B13DD8">
        <w:rPr>
          <w:rFonts w:ascii="Arial" w:eastAsia="Times New Roman" w:hAnsi="Arial" w:cs="Arial"/>
          <w:bCs/>
          <w:sz w:val="20"/>
          <w:szCs w:val="20"/>
        </w:rPr>
        <w:t>ова 4.</w:t>
      </w:r>
      <w:proofErr w:type="gramEnd"/>
      <w:r w:rsidR="00B13DD8">
        <w:rPr>
          <w:rFonts w:ascii="Arial" w:eastAsia="Times New Roman" w:hAnsi="Arial" w:cs="Arial"/>
          <w:bCs/>
          <w:sz w:val="20"/>
          <w:szCs w:val="20"/>
        </w:rPr>
        <w:t xml:space="preserve"> - </w:t>
      </w:r>
      <w:r>
        <w:rPr>
          <w:rFonts w:ascii="Arial" w:eastAsia="Times New Roman" w:hAnsi="Arial" w:cs="Arial"/>
          <w:bCs/>
          <w:sz w:val="20"/>
          <w:szCs w:val="20"/>
        </w:rPr>
        <w:t>6. Правилника су:</w:t>
      </w:r>
    </w:p>
    <w:p w:rsidR="009A2733" w:rsidRDefault="009A2733" w:rsidP="009A273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  <w:t>-јунски испитни рок;</w:t>
      </w:r>
    </w:p>
    <w:p w:rsidR="009A2733" w:rsidRPr="009A2733" w:rsidRDefault="009A2733" w:rsidP="009A2733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-августовски испитни рок.</w:t>
      </w:r>
      <w:proofErr w:type="gramEnd"/>
    </w:p>
    <w:p w:rsidR="00630800" w:rsidRDefault="00630800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D42BA" w:rsidRPr="009A2733" w:rsidRDefault="009A2733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 ИСПИТНА КОМИСИЈА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D42BA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1BE4">
        <w:rPr>
          <w:rFonts w:ascii="Arial" w:hAnsi="Arial" w:cs="Arial"/>
          <w:sz w:val="20"/>
          <w:szCs w:val="20"/>
        </w:rPr>
        <w:t xml:space="preserve">Члан </w:t>
      </w:r>
      <w:r w:rsidR="009A2733">
        <w:rPr>
          <w:rFonts w:ascii="Arial" w:hAnsi="Arial" w:cs="Arial"/>
          <w:sz w:val="20"/>
          <w:szCs w:val="20"/>
        </w:rPr>
        <w:t>8.</w:t>
      </w:r>
      <w:proofErr w:type="gramEnd"/>
    </w:p>
    <w:p w:rsidR="009A2733" w:rsidRPr="009A2733" w:rsidRDefault="009A2733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9A2733" w:rsidRPr="00D022D2" w:rsidRDefault="009A2733" w:rsidP="009A2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22D2">
        <w:rPr>
          <w:rFonts w:ascii="Arial" w:hAnsi="Arial" w:cs="Arial"/>
          <w:sz w:val="20"/>
          <w:szCs w:val="20"/>
        </w:rPr>
        <w:t xml:space="preserve">Испити из </w:t>
      </w:r>
      <w:r>
        <w:rPr>
          <w:rFonts w:ascii="Arial" w:hAnsi="Arial" w:cs="Arial"/>
          <w:sz w:val="20"/>
          <w:szCs w:val="20"/>
        </w:rPr>
        <w:t>члан</w:t>
      </w:r>
      <w:r w:rsidR="00B13DD8">
        <w:rPr>
          <w:rFonts w:ascii="Arial" w:hAnsi="Arial" w:cs="Arial"/>
          <w:sz w:val="20"/>
          <w:szCs w:val="20"/>
        </w:rPr>
        <w:t>ова</w:t>
      </w:r>
      <w:r>
        <w:rPr>
          <w:rFonts w:ascii="Arial" w:hAnsi="Arial" w:cs="Arial"/>
          <w:sz w:val="20"/>
          <w:szCs w:val="20"/>
        </w:rPr>
        <w:t xml:space="preserve"> 4.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13DD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6. </w:t>
      </w:r>
      <w:proofErr w:type="gramStart"/>
      <w:r>
        <w:rPr>
          <w:rFonts w:ascii="Arial" w:hAnsi="Arial" w:cs="Arial"/>
          <w:sz w:val="20"/>
          <w:szCs w:val="20"/>
        </w:rPr>
        <w:t xml:space="preserve">Правилника </w:t>
      </w:r>
      <w:r w:rsidRPr="00D022D2">
        <w:rPr>
          <w:rFonts w:ascii="Arial" w:hAnsi="Arial" w:cs="Arial"/>
          <w:sz w:val="20"/>
          <w:szCs w:val="20"/>
        </w:rPr>
        <w:t>полажу се пред испитном комисијом од три члана од којих су најмање два стручна за предмет.</w:t>
      </w:r>
      <w:proofErr w:type="gramEnd"/>
    </w:p>
    <w:p w:rsidR="009A2733" w:rsidRPr="00D022D2" w:rsidRDefault="009A2733" w:rsidP="009A2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22D2">
        <w:rPr>
          <w:rFonts w:ascii="Arial" w:hAnsi="Arial" w:cs="Arial"/>
          <w:sz w:val="20"/>
          <w:szCs w:val="20"/>
        </w:rPr>
        <w:t xml:space="preserve">Испитну комисију образује </w:t>
      </w:r>
      <w:r>
        <w:rPr>
          <w:rFonts w:ascii="Arial" w:hAnsi="Arial" w:cs="Arial"/>
          <w:sz w:val="20"/>
          <w:szCs w:val="20"/>
        </w:rPr>
        <w:t>Д</w:t>
      </w:r>
      <w:r w:rsidRPr="00D022D2">
        <w:rPr>
          <w:rFonts w:ascii="Arial" w:hAnsi="Arial" w:cs="Arial"/>
          <w:sz w:val="20"/>
          <w:szCs w:val="20"/>
        </w:rPr>
        <w:t>иректор.</w:t>
      </w:r>
      <w:proofErr w:type="gramEnd"/>
    </w:p>
    <w:p w:rsidR="00971BE4" w:rsidRDefault="009A2733" w:rsidP="009A2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22D2">
        <w:rPr>
          <w:rFonts w:ascii="Arial" w:hAnsi="Arial" w:cs="Arial"/>
          <w:sz w:val="20"/>
          <w:szCs w:val="20"/>
        </w:rPr>
        <w:t>Ако Школа нема потребан број стручних лица за одговарајући пре</w:t>
      </w:r>
      <w:r>
        <w:rPr>
          <w:rFonts w:ascii="Arial" w:hAnsi="Arial" w:cs="Arial"/>
          <w:sz w:val="20"/>
          <w:szCs w:val="20"/>
        </w:rPr>
        <w:t>дмет ангажује се стручно лице из друге школе</w:t>
      </w:r>
      <w:r w:rsidRPr="00D022D2">
        <w:rPr>
          <w:rFonts w:ascii="Arial" w:hAnsi="Arial" w:cs="Arial"/>
          <w:sz w:val="20"/>
          <w:szCs w:val="20"/>
        </w:rPr>
        <w:t>.</w:t>
      </w:r>
      <w:proofErr w:type="gramEnd"/>
    </w:p>
    <w:p w:rsidR="009A2733" w:rsidRPr="009A2733" w:rsidRDefault="009A2733" w:rsidP="009A2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</w:p>
    <w:p w:rsidR="003D42BA" w:rsidRPr="009A2733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Члан </w:t>
      </w:r>
      <w:r w:rsidR="009A2733">
        <w:rPr>
          <w:rFonts w:ascii="Arial" w:hAnsi="Arial" w:cs="Arial"/>
          <w:sz w:val="20"/>
          <w:szCs w:val="20"/>
        </w:rPr>
        <w:t>9.</w:t>
      </w:r>
      <w:proofErr w:type="gramEnd"/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9A2733" w:rsidRDefault="000250FF" w:rsidP="009A273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Уколико је неки од чланова испитне комисије </w:t>
      </w:r>
      <w:r w:rsidR="009A2733">
        <w:rPr>
          <w:rFonts w:ascii="Arial" w:hAnsi="Arial" w:cs="Arial"/>
          <w:sz w:val="20"/>
          <w:szCs w:val="20"/>
        </w:rPr>
        <w:t>спречен да присуствује испиту, Д</w:t>
      </w:r>
      <w:r w:rsidRPr="00971BE4">
        <w:rPr>
          <w:rFonts w:ascii="Arial" w:hAnsi="Arial" w:cs="Arial"/>
          <w:sz w:val="20"/>
          <w:szCs w:val="20"/>
        </w:rPr>
        <w:t>иректор ће решењем одредити новог члана комисије најкасније до почетка одржавања испита.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476730" w:rsidRDefault="000250FF" w:rsidP="009A273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Ако се замена не обезбеди благовремено, изостанак члана комиси</w:t>
      </w:r>
      <w:r w:rsidR="00476730">
        <w:rPr>
          <w:rFonts w:ascii="Arial" w:hAnsi="Arial" w:cs="Arial"/>
          <w:sz w:val="20"/>
          <w:szCs w:val="20"/>
        </w:rPr>
        <w:t>је констатује се записнички, а Д</w:t>
      </w:r>
      <w:r w:rsidRPr="00971BE4">
        <w:rPr>
          <w:rFonts w:ascii="Arial" w:hAnsi="Arial" w:cs="Arial"/>
          <w:sz w:val="20"/>
          <w:szCs w:val="20"/>
        </w:rPr>
        <w:t>иректор одређује нови рок за полагање испита.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71BE4" w:rsidRPr="00476730" w:rsidRDefault="00476730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76730">
        <w:rPr>
          <w:rFonts w:ascii="Arial" w:hAnsi="Arial" w:cs="Arial"/>
          <w:b/>
          <w:sz w:val="20"/>
          <w:szCs w:val="20"/>
        </w:rPr>
        <w:t>IV ОРГАНИЗАЦИЈА И НАЧИН ПОЛАГАЊА ИСПИТА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D42BA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Члан </w:t>
      </w:r>
      <w:r w:rsidR="00476730">
        <w:rPr>
          <w:rFonts w:ascii="Arial" w:hAnsi="Arial" w:cs="Arial"/>
          <w:sz w:val="20"/>
          <w:szCs w:val="20"/>
        </w:rPr>
        <w:t>10.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76730" w:rsidRDefault="000250FF" w:rsidP="0047673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Ученик може да приступи полагању испита, уколико је претходно поднео пријаву за полагање испита.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D42BA" w:rsidRPr="00476730" w:rsidRDefault="000250FF" w:rsidP="0047673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 xml:space="preserve">Ученику који је уредно пријавио испит, али из оправданих разлога не приступи полагању и који поднесе доказ о немогућности полагања испита, </w:t>
      </w:r>
      <w:r w:rsidR="00476730">
        <w:rPr>
          <w:rFonts w:ascii="Arial" w:hAnsi="Arial" w:cs="Arial"/>
          <w:sz w:val="20"/>
          <w:szCs w:val="20"/>
        </w:rPr>
        <w:t>Директор</w:t>
      </w:r>
      <w:r w:rsidRPr="00971BE4">
        <w:rPr>
          <w:rFonts w:ascii="Arial" w:hAnsi="Arial" w:cs="Arial"/>
          <w:sz w:val="20"/>
          <w:szCs w:val="20"/>
        </w:rPr>
        <w:t>, на његов захтев, може одобрити полагање исп</w:t>
      </w:r>
      <w:r w:rsidR="00476730">
        <w:rPr>
          <w:rFonts w:ascii="Arial" w:hAnsi="Arial" w:cs="Arial"/>
          <w:sz w:val="20"/>
          <w:szCs w:val="20"/>
        </w:rPr>
        <w:t xml:space="preserve">ита ван утврђених </w:t>
      </w:r>
      <w:proofErr w:type="gramStart"/>
      <w:r w:rsidR="00476730">
        <w:rPr>
          <w:rFonts w:ascii="Arial" w:hAnsi="Arial" w:cs="Arial"/>
          <w:sz w:val="20"/>
          <w:szCs w:val="20"/>
        </w:rPr>
        <w:t>рокова.,</w:t>
      </w:r>
      <w:proofErr w:type="gramEnd"/>
      <w:r w:rsidR="00476730">
        <w:rPr>
          <w:rFonts w:ascii="Arial" w:hAnsi="Arial" w:cs="Arial"/>
          <w:sz w:val="20"/>
          <w:szCs w:val="20"/>
        </w:rPr>
        <w:t xml:space="preserve"> о чему се доноси посебно решење.</w:t>
      </w:r>
    </w:p>
    <w:p w:rsidR="00971BE4" w:rsidRP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D42BA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Члан </w:t>
      </w:r>
      <w:r w:rsidR="00476730">
        <w:rPr>
          <w:rFonts w:ascii="Arial" w:hAnsi="Arial" w:cs="Arial"/>
          <w:sz w:val="20"/>
          <w:szCs w:val="20"/>
        </w:rPr>
        <w:t>11.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D42BA" w:rsidRPr="00971BE4" w:rsidRDefault="000250FF" w:rsidP="0047673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Пре полагања испита, ученик се од стране чланова испитне комисије упознаје са правима и обавезама за време полагања испита.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D42BA" w:rsidRPr="00971BE4" w:rsidRDefault="003D42BA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D42BA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Члан </w:t>
      </w:r>
      <w:r w:rsidR="00476730">
        <w:rPr>
          <w:rFonts w:ascii="Arial" w:hAnsi="Arial" w:cs="Arial"/>
          <w:sz w:val="20"/>
          <w:szCs w:val="20"/>
        </w:rPr>
        <w:t>12.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76730" w:rsidRDefault="000250FF" w:rsidP="00476730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Уколико се испит састоји из писменог и усменог дела испита, прво се полаже писмени део.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1BE4">
        <w:rPr>
          <w:rFonts w:ascii="Arial" w:hAnsi="Arial" w:cs="Arial"/>
          <w:sz w:val="20"/>
          <w:szCs w:val="20"/>
        </w:rPr>
        <w:t>Писмени део испита траје 45 минута, односно 1 школски час.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927D5" w:rsidRDefault="000250FF" w:rsidP="0047673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lastRenderedPageBreak/>
        <w:t>Приликом полагања писменог дела испита није дозвољено коришћење помоћне литературе.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927D5" w:rsidRDefault="000250FF" w:rsidP="0047673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Ученик не сме да напусти просторију у којој се обавља писмени испит без одобрења испитне комисије, не сме да користи мобилни телефон, електронски уређај или друга средства којима се омета спровођење испита.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Default="000250FF" w:rsidP="0047673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 току дана ученик може да ради писмени део испита само из једног предмета.</w:t>
      </w:r>
      <w:proofErr w:type="gramEnd"/>
      <w:r w:rsid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D42BA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1BE4">
        <w:rPr>
          <w:rFonts w:ascii="Arial" w:hAnsi="Arial" w:cs="Arial"/>
          <w:sz w:val="20"/>
          <w:szCs w:val="20"/>
        </w:rPr>
        <w:t>Члан 1</w:t>
      </w:r>
      <w:r w:rsidR="003927D5">
        <w:rPr>
          <w:rFonts w:ascii="Arial" w:hAnsi="Arial" w:cs="Arial"/>
          <w:sz w:val="20"/>
          <w:szCs w:val="20"/>
        </w:rPr>
        <w:t>3.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Усмени део испита полаже се извлачењем испитних цедуља.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Испитна цедуља садржи најмање три испитна питања.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Испитна комисија припрема испитна питања тако да се испитним питањима обухвати целокупно градиво наставног предмета.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Испитне цедуље морају бити од исте хартије, једнаке величине и боје, оверене </w:t>
      </w:r>
      <w:r w:rsidR="003927D5">
        <w:rPr>
          <w:rFonts w:ascii="Arial" w:hAnsi="Arial" w:cs="Arial"/>
          <w:sz w:val="20"/>
          <w:szCs w:val="20"/>
        </w:rPr>
        <w:t xml:space="preserve">малим </w:t>
      </w:r>
      <w:r w:rsidRPr="00971BE4">
        <w:rPr>
          <w:rFonts w:ascii="Arial" w:hAnsi="Arial" w:cs="Arial"/>
          <w:sz w:val="20"/>
          <w:szCs w:val="20"/>
        </w:rPr>
        <w:t>печатом школе.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402AAE" w:rsidRPr="00402AAE" w:rsidRDefault="000250FF" w:rsidP="00402A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Број испитних цедуља мора бити за 20 % већи од броја ученика који полажу одређени испит.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3927D5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Члан 1</w:t>
      </w:r>
      <w:r w:rsidR="003927D5">
        <w:rPr>
          <w:rFonts w:ascii="Arial" w:hAnsi="Arial" w:cs="Arial"/>
          <w:sz w:val="20"/>
          <w:szCs w:val="20"/>
        </w:rPr>
        <w:t>4.</w:t>
      </w:r>
      <w:proofErr w:type="gramEnd"/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B13DD8" w:rsidRDefault="000250FF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 xml:space="preserve"> </w:t>
      </w:r>
      <w:r w:rsidR="003927D5">
        <w:rPr>
          <w:rFonts w:ascii="Arial" w:hAnsi="Arial" w:cs="Arial"/>
          <w:sz w:val="20"/>
          <w:szCs w:val="20"/>
        </w:rPr>
        <w:tab/>
      </w:r>
      <w:proofErr w:type="gramStart"/>
      <w:r w:rsidRPr="00971BE4">
        <w:rPr>
          <w:rFonts w:ascii="Arial" w:hAnsi="Arial" w:cs="Arial"/>
          <w:sz w:val="20"/>
          <w:szCs w:val="20"/>
        </w:rPr>
        <w:t>Пре него што почне да одговара, ученик може да замени испитну цедуљу.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Default="000250FF" w:rsidP="00B13DD8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Замена испитне цедуље утиче на оцену на испиту и то се констатује у записнику.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71BE4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Члан 1</w:t>
      </w:r>
      <w:r w:rsidR="003927D5">
        <w:rPr>
          <w:rFonts w:ascii="Arial" w:hAnsi="Arial" w:cs="Arial"/>
          <w:sz w:val="20"/>
          <w:szCs w:val="20"/>
        </w:rPr>
        <w:t>5.</w:t>
      </w:r>
      <w:proofErr w:type="gramEnd"/>
    </w:p>
    <w:p w:rsidR="003927D5" w:rsidRPr="003927D5" w:rsidRDefault="003927D5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Ученик се може удаљити са испита уколико користи мобилни телефон, електронски уређај или друга средства, недолично се понаша према члановима испитне комисије или ремети ток испита.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B13DD8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Испитна комисија уноси у записник о полагању испита напомену да је ученик удаљен са испита, уз навођење разлога за удаљење.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Default="000250FF" w:rsidP="00402A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Ученик који је удаљен са испита из разлога прописаних ставом 1.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1BE4">
        <w:rPr>
          <w:rFonts w:ascii="Arial" w:hAnsi="Arial" w:cs="Arial"/>
          <w:sz w:val="20"/>
          <w:szCs w:val="20"/>
        </w:rPr>
        <w:t>овог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члана оцењује се негативном оценом. </w:t>
      </w:r>
    </w:p>
    <w:p w:rsidR="00B13DD8" w:rsidRPr="00B13DD8" w:rsidRDefault="00B13DD8" w:rsidP="00402A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971BE4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Члан 1</w:t>
      </w:r>
      <w:r w:rsidR="003927D5">
        <w:rPr>
          <w:rFonts w:ascii="Arial" w:hAnsi="Arial" w:cs="Arial"/>
          <w:sz w:val="20"/>
          <w:szCs w:val="20"/>
        </w:rPr>
        <w:t>6.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Ученик у једном дану може да полаже највише </w:t>
      </w:r>
      <w:r w:rsidR="003927D5">
        <w:rPr>
          <w:rFonts w:ascii="Arial" w:hAnsi="Arial" w:cs="Arial"/>
          <w:sz w:val="20"/>
          <w:szCs w:val="20"/>
        </w:rPr>
        <w:t>један испит.</w:t>
      </w:r>
      <w:proofErr w:type="gramEnd"/>
    </w:p>
    <w:p w:rsidR="003927D5" w:rsidRPr="003927D5" w:rsidRDefault="003927D5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Уколико се испит састоји из писменог и усменог дела испита</w:t>
      </w:r>
      <w:r>
        <w:rPr>
          <w:rFonts w:ascii="Arial" w:hAnsi="Arial" w:cs="Arial"/>
          <w:sz w:val="20"/>
          <w:szCs w:val="20"/>
        </w:rPr>
        <w:t>, полагање се организује у два испитна дана, тако да се првог дана полаже писмени, а следећег дана усмени део испита.</w:t>
      </w:r>
      <w:proofErr w:type="gramEnd"/>
    </w:p>
    <w:p w:rsid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71BE4" w:rsidRPr="003927D5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927D5">
        <w:rPr>
          <w:rFonts w:ascii="Arial" w:hAnsi="Arial" w:cs="Arial"/>
          <w:b/>
          <w:sz w:val="20"/>
          <w:szCs w:val="20"/>
        </w:rPr>
        <w:t>Оцењивање на испиту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971BE4" w:rsidRPr="003927D5" w:rsidRDefault="003927D5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Члан 17.</w:t>
      </w:r>
      <w:proofErr w:type="gramEnd"/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Чланови испитне комисије утврђују оцену већином гласова.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Оцена испитне комисије постаје коначна уколико у законом прописаном року не буде поднет приговор на испит, односно протеком рока за подношење приговора на испит.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71BE4" w:rsidRDefault="000250FF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Члан 1</w:t>
      </w:r>
      <w:r w:rsidR="003927D5">
        <w:rPr>
          <w:rFonts w:ascii="Arial" w:hAnsi="Arial" w:cs="Arial"/>
          <w:sz w:val="20"/>
          <w:szCs w:val="20"/>
        </w:rPr>
        <w:t>8.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971BE4" w:rsidRDefault="000250FF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Ако ученик у току испита одустане од полагања испита, сматра се да испит није положио и то се констатује у записнику.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402AAE" w:rsidRPr="00402AAE" w:rsidRDefault="00402AAE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971BE4" w:rsidRPr="003927D5" w:rsidRDefault="003927D5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927D5">
        <w:rPr>
          <w:rFonts w:ascii="Arial" w:hAnsi="Arial" w:cs="Arial"/>
          <w:b/>
          <w:sz w:val="20"/>
          <w:szCs w:val="20"/>
        </w:rPr>
        <w:t>Записник о полагању испита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3927D5" w:rsidRDefault="000250FF" w:rsidP="003927D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1BE4">
        <w:rPr>
          <w:rFonts w:ascii="Arial" w:hAnsi="Arial" w:cs="Arial"/>
          <w:sz w:val="20"/>
          <w:szCs w:val="20"/>
        </w:rPr>
        <w:t>Члан 1</w:t>
      </w:r>
      <w:r w:rsidR="003927D5">
        <w:rPr>
          <w:rFonts w:ascii="Arial" w:hAnsi="Arial" w:cs="Arial"/>
          <w:sz w:val="20"/>
          <w:szCs w:val="20"/>
        </w:rPr>
        <w:t>9.</w:t>
      </w:r>
      <w:proofErr w:type="gramEnd"/>
    </w:p>
    <w:p w:rsidR="003927D5" w:rsidRDefault="000250FF" w:rsidP="003927D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3927D5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Записник о полагању испита Школа води за сваког ученика појединачно.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Default="000250FF" w:rsidP="003927D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lastRenderedPageBreak/>
        <w:t>Записник се води на обрасцу и на начин прописан Правилником о садржају и начину вођења евиденције и издавању јавних исправа у основној школи.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Default="00971BE4" w:rsidP="00971BE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71BE4" w:rsidRPr="005D390C" w:rsidRDefault="000549DC" w:rsidP="00971BE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5D390C" w:rsidRPr="005D390C">
        <w:rPr>
          <w:rFonts w:ascii="Arial" w:hAnsi="Arial" w:cs="Arial"/>
          <w:b/>
          <w:sz w:val="20"/>
          <w:szCs w:val="20"/>
        </w:rPr>
        <w:t xml:space="preserve"> ПРАВНА ЗАШТИТА УЧЕНИКА</w:t>
      </w:r>
    </w:p>
    <w:p w:rsidR="005D390C" w:rsidRDefault="005D390C" w:rsidP="005D390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D390C" w:rsidRDefault="005D390C" w:rsidP="005D390C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D390C">
        <w:rPr>
          <w:rFonts w:ascii="Arial" w:hAnsi="Arial" w:cs="Arial"/>
          <w:b/>
          <w:sz w:val="20"/>
          <w:szCs w:val="20"/>
        </w:rPr>
        <w:t>Приговор на поправни, разредни или испит из страног језика</w:t>
      </w:r>
    </w:p>
    <w:p w:rsidR="005D390C" w:rsidRPr="005D390C" w:rsidRDefault="005D390C" w:rsidP="005D390C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D390C" w:rsidRDefault="005D390C" w:rsidP="005D390C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Члан </w:t>
      </w:r>
      <w:r>
        <w:rPr>
          <w:rFonts w:ascii="Arial" w:hAnsi="Arial" w:cs="Arial"/>
          <w:sz w:val="20"/>
          <w:szCs w:val="20"/>
        </w:rPr>
        <w:t>20.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971BE4" w:rsidRPr="00971BE4" w:rsidRDefault="00971BE4" w:rsidP="00971B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D390C" w:rsidRDefault="005D390C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Ученик, </w:t>
      </w:r>
      <w:r w:rsidR="00B13DD8">
        <w:rPr>
          <w:rFonts w:ascii="Arial" w:hAnsi="Arial" w:cs="Arial"/>
          <w:sz w:val="20"/>
          <w:szCs w:val="20"/>
        </w:rPr>
        <w:t>тј.</w:t>
      </w:r>
      <w:proofErr w:type="gramEnd"/>
      <w:r w:rsidR="00B13DD8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његов</w:t>
      </w:r>
      <w:proofErr w:type="gramEnd"/>
      <w:r>
        <w:rPr>
          <w:rFonts w:ascii="Arial" w:hAnsi="Arial" w:cs="Arial"/>
          <w:sz w:val="20"/>
          <w:szCs w:val="20"/>
        </w:rPr>
        <w:t xml:space="preserve"> родитељ, односно други законски заступник, </w:t>
      </w:r>
      <w:r w:rsidR="000250FF" w:rsidRPr="00971BE4">
        <w:rPr>
          <w:rFonts w:ascii="Arial" w:hAnsi="Arial" w:cs="Arial"/>
          <w:sz w:val="20"/>
          <w:szCs w:val="20"/>
        </w:rPr>
        <w:t xml:space="preserve">има право да поднесе приговор на испит прописан посебним законом. </w:t>
      </w:r>
    </w:p>
    <w:p w:rsidR="005D390C" w:rsidRPr="005D390C" w:rsidRDefault="005D390C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1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Приговор на испит подноси се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Директору</w:t>
      </w:r>
      <w:r w:rsidRPr="00F16FFC">
        <w:rPr>
          <w:rFonts w:ascii="Arial" w:eastAsia="Times New Roman" w:hAnsi="Arial" w:cs="Arial"/>
          <w:bCs/>
          <w:color w:val="000000"/>
          <w:sz w:val="20"/>
          <w:szCs w:val="20"/>
        </w:rPr>
        <w:t>, у року од 24 сата од саопштавања оцене на испиту.</w:t>
      </w:r>
      <w:proofErr w:type="gramEnd"/>
    </w:p>
    <w:p w:rsidR="005D390C" w:rsidRDefault="000250FF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Директор је дужан да одлучи о </w:t>
      </w:r>
      <w:r w:rsidR="005D390C">
        <w:rPr>
          <w:rFonts w:ascii="Arial" w:hAnsi="Arial" w:cs="Arial"/>
          <w:sz w:val="20"/>
          <w:szCs w:val="20"/>
        </w:rPr>
        <w:t>приговору</w:t>
      </w:r>
      <w:r w:rsidRPr="00971BE4">
        <w:rPr>
          <w:rFonts w:ascii="Arial" w:hAnsi="Arial" w:cs="Arial"/>
          <w:sz w:val="20"/>
          <w:szCs w:val="20"/>
        </w:rPr>
        <w:t xml:space="preserve"> у року од 24 сата од ње</w:t>
      </w:r>
      <w:r w:rsidR="005D390C">
        <w:rPr>
          <w:rFonts w:ascii="Arial" w:hAnsi="Arial" w:cs="Arial"/>
          <w:sz w:val="20"/>
          <w:szCs w:val="20"/>
        </w:rPr>
        <w:t>говог</w:t>
      </w:r>
      <w:r w:rsidRPr="00971BE4">
        <w:rPr>
          <w:rFonts w:ascii="Arial" w:hAnsi="Arial" w:cs="Arial"/>
          <w:sz w:val="20"/>
          <w:szCs w:val="20"/>
        </w:rPr>
        <w:t xml:space="preserve"> пријема.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5D390C" w:rsidRDefault="000250FF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 xml:space="preserve">Ако утврди да </w:t>
      </w:r>
      <w:r w:rsidR="005D390C">
        <w:rPr>
          <w:rFonts w:ascii="Arial" w:hAnsi="Arial" w:cs="Arial"/>
          <w:sz w:val="20"/>
          <w:szCs w:val="20"/>
        </w:rPr>
        <w:t>је испит обављен противно Закону о основама система образовања и васпитања или</w:t>
      </w:r>
      <w:r w:rsidRPr="00971BE4">
        <w:rPr>
          <w:rFonts w:ascii="Arial" w:hAnsi="Arial" w:cs="Arial"/>
          <w:sz w:val="20"/>
          <w:szCs w:val="20"/>
        </w:rPr>
        <w:t xml:space="preserve"> Закону о основном образовању и васпитању и прописима донетим на основу њих, поништиће испит и упутити ученика на поновно полагање испита.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5D390C" w:rsidRDefault="000250FF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Испит се организује у року од три дана од дана подношења приговора.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5D390C" w:rsidRDefault="005D390C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Када је поништен испит Д</w:t>
      </w:r>
      <w:r w:rsidR="000250FF" w:rsidRPr="00971BE4">
        <w:rPr>
          <w:rFonts w:ascii="Arial" w:hAnsi="Arial" w:cs="Arial"/>
          <w:sz w:val="20"/>
          <w:szCs w:val="20"/>
        </w:rPr>
        <w:t>иректор образује нову комисију у чијем саставу не могу бити чланови комисије чији је испит поништен.</w:t>
      </w:r>
      <w:proofErr w:type="gramEnd"/>
      <w:r w:rsidR="000250FF" w:rsidRPr="00971BE4">
        <w:rPr>
          <w:rFonts w:ascii="Arial" w:hAnsi="Arial" w:cs="Arial"/>
          <w:sz w:val="20"/>
          <w:szCs w:val="20"/>
        </w:rPr>
        <w:t xml:space="preserve"> </w:t>
      </w:r>
    </w:p>
    <w:p w:rsidR="005D390C" w:rsidRDefault="000250FF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Оцена комисије је коначна.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5D390C" w:rsidRDefault="005D390C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Уколико Д</w:t>
      </w:r>
      <w:r w:rsidR="000250FF" w:rsidRPr="00971BE4">
        <w:rPr>
          <w:rFonts w:ascii="Arial" w:hAnsi="Arial" w:cs="Arial"/>
          <w:sz w:val="20"/>
          <w:szCs w:val="20"/>
        </w:rPr>
        <w:t>иректор не донесе одлуку по приговору на испит, односно уколико ученик</w:t>
      </w:r>
      <w:r>
        <w:rPr>
          <w:rFonts w:ascii="Arial" w:hAnsi="Arial" w:cs="Arial"/>
          <w:sz w:val="20"/>
          <w:szCs w:val="20"/>
        </w:rPr>
        <w:t xml:space="preserve">, </w:t>
      </w:r>
      <w:r w:rsidR="00B13DD8">
        <w:rPr>
          <w:rFonts w:ascii="Arial" w:hAnsi="Arial" w:cs="Arial"/>
          <w:sz w:val="20"/>
          <w:szCs w:val="20"/>
        </w:rPr>
        <w:t>тј.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његов</w:t>
      </w:r>
      <w:proofErr w:type="gramEnd"/>
      <w:r>
        <w:rPr>
          <w:rFonts w:ascii="Arial" w:hAnsi="Arial" w:cs="Arial"/>
          <w:sz w:val="20"/>
          <w:szCs w:val="20"/>
        </w:rPr>
        <w:t xml:space="preserve"> родитељ, односно други законски заступник, није задовољан одлуком Д</w:t>
      </w:r>
      <w:r w:rsidR="000250FF" w:rsidRPr="00971BE4">
        <w:rPr>
          <w:rFonts w:ascii="Arial" w:hAnsi="Arial" w:cs="Arial"/>
          <w:sz w:val="20"/>
          <w:szCs w:val="20"/>
        </w:rPr>
        <w:t xml:space="preserve">иректора по приговору на испит, може да поднесе пријаву </w:t>
      </w:r>
      <w:r>
        <w:rPr>
          <w:rFonts w:ascii="Arial" w:hAnsi="Arial" w:cs="Arial"/>
          <w:sz w:val="20"/>
          <w:szCs w:val="20"/>
        </w:rPr>
        <w:t>Министарству</w:t>
      </w:r>
      <w:r w:rsidR="000250FF" w:rsidRPr="00971BE4">
        <w:rPr>
          <w:rFonts w:ascii="Arial" w:hAnsi="Arial" w:cs="Arial"/>
          <w:sz w:val="20"/>
          <w:szCs w:val="20"/>
        </w:rPr>
        <w:t xml:space="preserve">, у року од осам дана од дана сазнања за повреду својих права. </w:t>
      </w:r>
    </w:p>
    <w:p w:rsidR="005D390C" w:rsidRDefault="000250FF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Ако оцени да је пријава основана, Министарство ће у року од осам дана од дана пријема пријаве да упозори Школу на уочене неправилности и одреди јој рок од три дана од упозорења за отклањање уочене неправилности.</w:t>
      </w:r>
      <w:proofErr w:type="gramEnd"/>
      <w:r w:rsidRPr="00971BE4">
        <w:rPr>
          <w:rFonts w:ascii="Arial" w:hAnsi="Arial" w:cs="Arial"/>
          <w:sz w:val="20"/>
          <w:szCs w:val="20"/>
        </w:rPr>
        <w:t xml:space="preserve"> </w:t>
      </w:r>
    </w:p>
    <w:p w:rsidR="000250FF" w:rsidRDefault="000250FF" w:rsidP="005D39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71BE4">
        <w:rPr>
          <w:rFonts w:ascii="Arial" w:hAnsi="Arial" w:cs="Arial"/>
          <w:sz w:val="20"/>
          <w:szCs w:val="20"/>
        </w:rPr>
        <w:t>Ако Школа не поступи по овом упозорењу, Министарство ће предузети одговарајуће мере, у складу са законом.</w:t>
      </w:r>
      <w:proofErr w:type="gramEnd"/>
    </w:p>
    <w:p w:rsidR="005D390C" w:rsidRDefault="005D390C" w:rsidP="005D39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390C" w:rsidRDefault="005D390C" w:rsidP="005D39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4B5C">
        <w:rPr>
          <w:rFonts w:ascii="Arial" w:hAnsi="Arial" w:cs="Arial"/>
          <w:b/>
          <w:sz w:val="20"/>
          <w:szCs w:val="20"/>
        </w:rPr>
        <w:t>Приговор на завршни испит</w:t>
      </w:r>
    </w:p>
    <w:p w:rsidR="005D390C" w:rsidRPr="00650BD3" w:rsidRDefault="005D390C" w:rsidP="005D39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390C" w:rsidRDefault="005D390C" w:rsidP="005D390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Члан 21.</w:t>
      </w:r>
      <w:proofErr w:type="gramEnd"/>
    </w:p>
    <w:p w:rsidR="005D390C" w:rsidRDefault="005D390C" w:rsidP="005D390C">
      <w:pPr>
        <w:spacing w:after="0"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D390C" w:rsidRDefault="005D390C" w:rsidP="005D390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Ученик основног образовања и васпитања, </w:t>
      </w:r>
      <w:r w:rsidR="00B13DD8">
        <w:rPr>
          <w:rFonts w:ascii="Arial" w:eastAsia="Times New Roman" w:hAnsi="Arial" w:cs="Arial"/>
          <w:bCs/>
          <w:color w:val="000000"/>
          <w:sz w:val="20"/>
          <w:szCs w:val="20"/>
        </w:rPr>
        <w:t>тј.</w:t>
      </w:r>
      <w:proofErr w:type="gramEnd"/>
      <w:r w:rsidR="00B13DD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његов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родитељ, односно други законски заступник</w:t>
      </w:r>
      <w:r w:rsidR="00B13DD8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има право да поднесе приговор на привремене резултате завршног испита на крају основног образовања и васпитања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5D390C" w:rsidRPr="005E4B5C" w:rsidRDefault="005D390C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Приговор из става 1.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овог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члана </w:t>
      </w:r>
      <w:r w:rsidR="000549DC">
        <w:rPr>
          <w:rFonts w:ascii="Arial" w:eastAsia="Times New Roman" w:hAnsi="Arial" w:cs="Arial"/>
          <w:bCs/>
          <w:color w:val="000000"/>
          <w:sz w:val="20"/>
          <w:szCs w:val="20"/>
        </w:rPr>
        <w:t>Правилника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подноси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се Ш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коли у року од 24 сата од објављивања привремених резултата испита.</w:t>
      </w:r>
    </w:p>
    <w:p w:rsidR="005D390C" w:rsidRPr="005E4B5C" w:rsidRDefault="005D390C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 приговору на привремени резултат на завршни испит на крају о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сновног образовања и васпитања 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првостепена комисија одлучује у року од 24 часа од истека рока за подношење приговора.</w:t>
      </w:r>
      <w:proofErr w:type="gramEnd"/>
    </w:p>
    <w:p w:rsidR="005D390C" w:rsidRPr="005E4B5C" w:rsidRDefault="005D390C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Ако није задовољан одлуком комисије из става 3.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овог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члана, ученик, </w:t>
      </w:r>
      <w:r w:rsidR="00B13DD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тј.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његов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родитељ, односно други законски заступник</w:t>
      </w:r>
      <w:r w:rsidR="00B13DD8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има право да поднесе приговор другостепеној комисији, у року од 24 часа од пријема одлуке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првостепене 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комисије.</w:t>
      </w:r>
    </w:p>
    <w:p w:rsidR="005D390C" w:rsidRPr="005E4B5C" w:rsidRDefault="005D390C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Другостепена комисија одлучује о приговору из става 4.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овог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члана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у року од 24 часа од истека рока за подношење приговора.</w:t>
      </w:r>
    </w:p>
    <w:p w:rsidR="005D390C" w:rsidRPr="005E4B5C" w:rsidRDefault="005D390C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Ако комисија из ст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ава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3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и 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става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4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овог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члана утврди да је приговор основан, може изменити број бодова на тесту.</w:t>
      </w:r>
    </w:p>
    <w:p w:rsidR="005D390C" w:rsidRPr="005E4B5C" w:rsidRDefault="005D390C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Одлука комисије из ст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ава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3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и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става 4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овог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члана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је коначна.</w:t>
      </w:r>
    </w:p>
    <w:p w:rsidR="000549DC" w:rsidRDefault="005D390C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Састав, начин об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разовања и рада комисија из става 3.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и  става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4. </w:t>
      </w:r>
      <w:proofErr w:type="gramStart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овог</w:t>
      </w:r>
      <w:proofErr w:type="gramEnd"/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члана уређују се у упутству за организацију и спровођење испита које доноси </w:t>
      </w:r>
      <w:r w:rsidR="000549DC">
        <w:rPr>
          <w:rFonts w:ascii="Arial" w:eastAsia="Times New Roman" w:hAnsi="Arial" w:cs="Arial"/>
          <w:bCs/>
          <w:color w:val="000000"/>
          <w:sz w:val="20"/>
          <w:szCs w:val="20"/>
        </w:rPr>
        <w:t>м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>инистар</w:t>
      </w:r>
      <w:r w:rsidR="000549D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надлежан за образовање</w:t>
      </w:r>
      <w:r w:rsidRPr="005E4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у складу са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Законом.</w:t>
      </w:r>
    </w:p>
    <w:p w:rsidR="00402AAE" w:rsidRPr="00402AAE" w:rsidRDefault="00402AAE" w:rsidP="005D390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D390C" w:rsidRDefault="005D390C" w:rsidP="005D39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549DC" w:rsidRDefault="000549DC" w:rsidP="000549DC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D390C">
        <w:rPr>
          <w:rFonts w:ascii="Arial" w:hAnsi="Arial" w:cs="Arial"/>
          <w:b/>
          <w:sz w:val="20"/>
          <w:szCs w:val="20"/>
        </w:rPr>
        <w:lastRenderedPageBreak/>
        <w:t>VI</w:t>
      </w:r>
      <w:r>
        <w:rPr>
          <w:rFonts w:ascii="Arial" w:hAnsi="Arial" w:cs="Arial"/>
          <w:b/>
          <w:sz w:val="20"/>
          <w:szCs w:val="20"/>
        </w:rPr>
        <w:t xml:space="preserve"> ЗАВРШНЕ ОДРЕДБЕ</w:t>
      </w:r>
    </w:p>
    <w:p w:rsidR="000549DC" w:rsidRDefault="000549DC" w:rsidP="000549DC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549DC" w:rsidRPr="00DD4BA9" w:rsidRDefault="000549DC" w:rsidP="000549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EC1D6B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proofErr w:type="gramEnd"/>
    </w:p>
    <w:p w:rsidR="000549DC" w:rsidRDefault="000549DC" w:rsidP="000549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549DC" w:rsidRPr="00EE26B4" w:rsidRDefault="000549DC" w:rsidP="000549D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На сва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 уре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П</w:t>
      </w:r>
      <w:r>
        <w:rPr>
          <w:rFonts w:ascii="Arial" w:eastAsia="Times New Roman" w:hAnsi="Arial" w:cs="Arial"/>
          <w:color w:val="000000"/>
          <w:sz w:val="20"/>
          <w:szCs w:val="20"/>
        </w:rPr>
        <w:t>равилником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</w:t>
      </w:r>
      <w:r>
        <w:rPr>
          <w:rFonts w:ascii="Arial" w:eastAsia="Times New Roman" w:hAnsi="Arial" w:cs="Arial"/>
          <w:color w:val="000000"/>
          <w:sz w:val="20"/>
          <w:szCs w:val="20"/>
        </w:rPr>
        <w:t>ују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бе </w:t>
      </w:r>
      <w:r>
        <w:rPr>
          <w:rFonts w:ascii="Arial" w:eastAsia="Times New Roman" w:hAnsi="Arial" w:cs="Arial"/>
          <w:color w:val="000000"/>
          <w:sz w:val="20"/>
          <w:szCs w:val="20"/>
        </w:rPr>
        <w:t>закона, подзконских аката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ле.</w:t>
      </w:r>
      <w:proofErr w:type="gramEnd"/>
    </w:p>
    <w:p w:rsidR="000549DC" w:rsidRPr="00EE26B4" w:rsidRDefault="000549DC" w:rsidP="000549DC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549DC" w:rsidRPr="00DD4BA9" w:rsidRDefault="000549DC" w:rsidP="000549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EC1D6B">
        <w:rPr>
          <w:rFonts w:ascii="Arial" w:eastAsia="Times New Roman" w:hAnsi="Arial" w:cs="Arial"/>
          <w:bCs/>
          <w:color w:val="000000"/>
          <w:sz w:val="20"/>
          <w:szCs w:val="20"/>
        </w:rPr>
        <w:t>3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proofErr w:type="gramEnd"/>
    </w:p>
    <w:p w:rsidR="000549DC" w:rsidRDefault="000549DC" w:rsidP="000549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549DC" w:rsidRDefault="000549DC" w:rsidP="000549D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на сна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гу овог </w:t>
      </w:r>
      <w:r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да 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жи </w:t>
      </w:r>
      <w:r>
        <w:rPr>
          <w:rFonts w:ascii="Arial" w:eastAsia="Times New Roman" w:hAnsi="Arial" w:cs="Arial"/>
          <w:color w:val="000000"/>
          <w:sz w:val="20"/>
          <w:szCs w:val="20"/>
        </w:rPr>
        <w:t>Правилник о испитима Основне школе „Доситеј Обрадовић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“ Фаркаждин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број 490/18 од 07.12.2018.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549DC" w:rsidRPr="00DD4BA9" w:rsidRDefault="000549DC" w:rsidP="000549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0549DC" w:rsidRPr="00DD4BA9" w:rsidRDefault="000549DC" w:rsidP="000549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Члан </w:t>
      </w:r>
      <w:r w:rsidR="00005790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EC1D6B"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proofErr w:type="gramEnd"/>
    </w:p>
    <w:p w:rsidR="000549DC" w:rsidRPr="00EE26B4" w:rsidRDefault="000549DC" w:rsidP="000549D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549DC" w:rsidRPr="006D6772" w:rsidRDefault="000549DC" w:rsidP="000549D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Овај </w:t>
      </w:r>
      <w:r>
        <w:rPr>
          <w:rFonts w:ascii="Arial" w:eastAsia="Times New Roman" w:hAnsi="Arial" w:cs="Arial"/>
          <w:color w:val="000000"/>
          <w:sz w:val="20"/>
          <w:szCs w:val="20"/>
        </w:rPr>
        <w:t>Правилник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 на сна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осмог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од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дана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об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на огла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Школе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0549DC" w:rsidRPr="006D6772" w:rsidRDefault="000549DC" w:rsidP="000549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0549DC" w:rsidRDefault="000549DC" w:rsidP="000549D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549DC" w:rsidRPr="00390F2A" w:rsidRDefault="000549DC" w:rsidP="000549D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У Фаркаждину, 0</w:t>
      </w:r>
      <w:r w:rsidR="00F77AC3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.11.2024.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</w:p>
    <w:p w:rsidR="000549DC" w:rsidRDefault="000549DC" w:rsidP="000549D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549DC" w:rsidRPr="008D2120" w:rsidRDefault="000549DC" w:rsidP="000549DC">
      <w:pPr>
        <w:spacing w:after="0" w:line="240" w:lineRule="auto"/>
        <w:ind w:left="43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Председник Школског одбора</w:t>
      </w:r>
    </w:p>
    <w:p w:rsidR="000549DC" w:rsidRPr="008D2120" w:rsidRDefault="000549DC" w:rsidP="000549D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</w:p>
    <w:p w:rsidR="000549DC" w:rsidRPr="008D2120" w:rsidRDefault="000549DC" w:rsidP="000549D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549DC" w:rsidRPr="008D2120" w:rsidRDefault="000549DC" w:rsidP="000549D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  <w:t xml:space="preserve">         _________________________________</w:t>
      </w:r>
    </w:p>
    <w:p w:rsidR="000549DC" w:rsidRDefault="000549DC" w:rsidP="000549D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Борислава Ивков</w:t>
      </w:r>
    </w:p>
    <w:p w:rsidR="000549DC" w:rsidRPr="00390F2A" w:rsidRDefault="000549DC" w:rsidP="000549D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549DC" w:rsidRDefault="000549DC" w:rsidP="000549D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/>
        </w:rPr>
      </w:pPr>
    </w:p>
    <w:p w:rsidR="00DA7782" w:rsidRPr="00DA7782" w:rsidRDefault="00DA7782" w:rsidP="000549D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/>
        </w:rPr>
      </w:pPr>
    </w:p>
    <w:p w:rsidR="000549DC" w:rsidRPr="00080A6D" w:rsidRDefault="000549DC" w:rsidP="000549D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549DC" w:rsidRPr="00336E53" w:rsidRDefault="000549DC" w:rsidP="000549D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549DC" w:rsidRDefault="000549DC" w:rsidP="000549D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Овај </w:t>
      </w:r>
      <w:r w:rsidR="00DF14FD">
        <w:rPr>
          <w:rFonts w:ascii="Arial" w:hAnsi="Arial" w:cs="Arial"/>
          <w:color w:val="000000"/>
          <w:sz w:val="16"/>
          <w:szCs w:val="16"/>
        </w:rPr>
        <w:t>П</w:t>
      </w:r>
      <w:r>
        <w:rPr>
          <w:rFonts w:ascii="Arial" w:hAnsi="Arial" w:cs="Arial"/>
          <w:color w:val="000000"/>
          <w:sz w:val="16"/>
          <w:szCs w:val="16"/>
        </w:rPr>
        <w:t>равилник  је објављен на огласној табли Школе 0</w:t>
      </w:r>
      <w:r w:rsidR="00F77AC3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.11.2024.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године</w:t>
      </w:r>
      <w:proofErr w:type="gramEnd"/>
    </w:p>
    <w:p w:rsidR="000549DC" w:rsidRPr="00336E53" w:rsidRDefault="000549DC" w:rsidP="000549D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549DC" w:rsidRPr="003349ED" w:rsidRDefault="000549DC" w:rsidP="000549D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Секретар</w:t>
      </w:r>
    </w:p>
    <w:p w:rsidR="000549DC" w:rsidRPr="00080A6D" w:rsidRDefault="000549DC" w:rsidP="000549D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549DC" w:rsidRDefault="000549DC" w:rsidP="000549D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</w:t>
      </w:r>
      <w:r>
        <w:rPr>
          <w:rFonts w:ascii="Arial" w:hAnsi="Arial" w:cs="Arial"/>
          <w:color w:val="000000"/>
          <w:sz w:val="16"/>
          <w:szCs w:val="16"/>
        </w:rPr>
        <w:tab/>
        <w:t>__________________________</w:t>
      </w:r>
    </w:p>
    <w:p w:rsidR="000549DC" w:rsidRPr="00EE26B4" w:rsidRDefault="000549DC" w:rsidP="000549D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Стеван Џелетовић</w:t>
      </w:r>
    </w:p>
    <w:p w:rsidR="000549DC" w:rsidRDefault="000549DC" w:rsidP="000549D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0549DC" w:rsidRPr="000549DC" w:rsidRDefault="000549DC" w:rsidP="000549D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549DC" w:rsidRPr="000549DC" w:rsidSect="00A07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/>
  <w:rsids>
    <w:rsidRoot w:val="002C67C2"/>
    <w:rsid w:val="00005790"/>
    <w:rsid w:val="000250FF"/>
    <w:rsid w:val="000549DC"/>
    <w:rsid w:val="002C67C2"/>
    <w:rsid w:val="002D4C01"/>
    <w:rsid w:val="002E3956"/>
    <w:rsid w:val="003927D5"/>
    <w:rsid w:val="003940AE"/>
    <w:rsid w:val="003B7FE9"/>
    <w:rsid w:val="003D42BA"/>
    <w:rsid w:val="003D57F5"/>
    <w:rsid w:val="00402AAE"/>
    <w:rsid w:val="00437EBD"/>
    <w:rsid w:val="00476730"/>
    <w:rsid w:val="005C7D69"/>
    <w:rsid w:val="005D390C"/>
    <w:rsid w:val="00630800"/>
    <w:rsid w:val="007565B0"/>
    <w:rsid w:val="007F51FD"/>
    <w:rsid w:val="008F33FA"/>
    <w:rsid w:val="00971BE4"/>
    <w:rsid w:val="009A2733"/>
    <w:rsid w:val="00A078A2"/>
    <w:rsid w:val="00A10679"/>
    <w:rsid w:val="00A10BF4"/>
    <w:rsid w:val="00AB7563"/>
    <w:rsid w:val="00AF531E"/>
    <w:rsid w:val="00B13DD8"/>
    <w:rsid w:val="00B9235A"/>
    <w:rsid w:val="00C112DB"/>
    <w:rsid w:val="00CA1483"/>
    <w:rsid w:val="00DA7782"/>
    <w:rsid w:val="00DB6B86"/>
    <w:rsid w:val="00DF14FD"/>
    <w:rsid w:val="00E52014"/>
    <w:rsid w:val="00EC1D6B"/>
    <w:rsid w:val="00F7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2"/>
    <w:pPr>
      <w:spacing w:after="200"/>
      <w:jc w:val="left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BC4F-E25D-4625-B03A-C6420B50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19</cp:revision>
  <cp:lastPrinted>2024-11-14T11:27:00Z</cp:lastPrinted>
  <dcterms:created xsi:type="dcterms:W3CDTF">2024-11-03T15:15:00Z</dcterms:created>
  <dcterms:modified xsi:type="dcterms:W3CDTF">2024-11-14T11:27:00Z</dcterms:modified>
</cp:coreProperties>
</file>